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60E1" w:rsidRPr="008E5635" w:rsidRDefault="00EE4051" w:rsidP="00E675D5">
      <w:pPr>
        <w:spacing w:after="0" w:line="240" w:lineRule="auto"/>
        <w:rPr>
          <w:rFonts w:ascii="Arial" w:hAnsi="Arial" w:cs="Arial"/>
          <w:b/>
          <w:color w:val="990000"/>
          <w:sz w:val="32"/>
          <w:szCs w:val="32"/>
        </w:rPr>
      </w:pPr>
      <w:r>
        <w:rPr>
          <w:noProof/>
          <w:lang w:eastAsia="it-IT"/>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1295400" cy="1308100"/>
            <wp:effectExtent l="0" t="0" r="0" b="6350"/>
            <wp:wrapSquare wrapText="bothSides"/>
            <wp:docPr id="120" name="Immagine 4" descr="Unito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Unito 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5400" cy="1308100"/>
                    </a:xfrm>
                    <a:prstGeom prst="rect">
                      <a:avLst/>
                    </a:prstGeom>
                    <a:noFill/>
                  </pic:spPr>
                </pic:pic>
              </a:graphicData>
            </a:graphic>
            <wp14:sizeRelH relativeFrom="page">
              <wp14:pctWidth>0</wp14:pctWidth>
            </wp14:sizeRelH>
            <wp14:sizeRelV relativeFrom="page">
              <wp14:pctHeight>0</wp14:pctHeight>
            </wp14:sizeRelV>
          </wp:anchor>
        </w:drawing>
      </w:r>
      <w:r w:rsidR="007960E1" w:rsidRPr="008E5635">
        <w:rPr>
          <w:rFonts w:ascii="Arial" w:hAnsi="Arial" w:cs="Arial"/>
          <w:b/>
          <w:color w:val="990000"/>
          <w:sz w:val="32"/>
          <w:szCs w:val="32"/>
        </w:rPr>
        <w:t xml:space="preserve">UNIVERSITA’ </w:t>
      </w:r>
    </w:p>
    <w:p w:rsidR="007960E1" w:rsidRPr="008E5635" w:rsidRDefault="007960E1" w:rsidP="00E675D5">
      <w:pPr>
        <w:spacing w:after="0" w:line="240" w:lineRule="auto"/>
        <w:rPr>
          <w:rFonts w:ascii="Arial" w:hAnsi="Arial" w:cs="Arial"/>
          <w:b/>
          <w:color w:val="990000"/>
          <w:sz w:val="32"/>
          <w:szCs w:val="32"/>
        </w:rPr>
      </w:pPr>
      <w:r w:rsidRPr="008E5635">
        <w:rPr>
          <w:rFonts w:ascii="Arial" w:hAnsi="Arial" w:cs="Arial"/>
          <w:b/>
          <w:color w:val="990000"/>
          <w:sz w:val="32"/>
          <w:szCs w:val="32"/>
        </w:rPr>
        <w:t>DEGLI STUDI</w:t>
      </w:r>
    </w:p>
    <w:p w:rsidR="007960E1" w:rsidRPr="008E5635" w:rsidRDefault="007960E1" w:rsidP="00E675D5">
      <w:pPr>
        <w:spacing w:after="0" w:line="240" w:lineRule="auto"/>
        <w:rPr>
          <w:rFonts w:ascii="Arial" w:hAnsi="Arial" w:cs="Arial"/>
          <w:b/>
          <w:color w:val="990000"/>
          <w:sz w:val="32"/>
          <w:szCs w:val="32"/>
        </w:rPr>
      </w:pPr>
      <w:r w:rsidRPr="008E5635">
        <w:rPr>
          <w:rFonts w:ascii="Arial" w:hAnsi="Arial" w:cs="Arial"/>
          <w:b/>
          <w:color w:val="990000"/>
          <w:sz w:val="32"/>
          <w:szCs w:val="32"/>
        </w:rPr>
        <w:t xml:space="preserve">DI TORINO </w:t>
      </w:r>
    </w:p>
    <w:p w:rsidR="007960E1" w:rsidRPr="004046DE" w:rsidRDefault="007960E1" w:rsidP="00E675D5">
      <w:pPr>
        <w:spacing w:after="0" w:line="240" w:lineRule="auto"/>
        <w:rPr>
          <w:rFonts w:ascii="Arial" w:hAnsi="Arial" w:cs="Arial"/>
          <w:b/>
          <w:color w:val="990000"/>
          <w:sz w:val="28"/>
          <w:szCs w:val="28"/>
        </w:rPr>
      </w:pPr>
    </w:p>
    <w:p w:rsidR="007960E1" w:rsidRDefault="007960E1" w:rsidP="00E675D5">
      <w:pPr>
        <w:spacing w:after="0" w:line="240" w:lineRule="auto"/>
        <w:rPr>
          <w:rFonts w:ascii="Arial" w:hAnsi="Arial" w:cs="Arial"/>
          <w:b/>
          <w:sz w:val="28"/>
          <w:szCs w:val="28"/>
        </w:rPr>
      </w:pPr>
      <w:r>
        <w:rPr>
          <w:rFonts w:ascii="Arial" w:hAnsi="Arial" w:cs="Arial"/>
          <w:b/>
          <w:sz w:val="28"/>
          <w:szCs w:val="28"/>
        </w:rPr>
        <w:t xml:space="preserve">ALMA UNIVERSITAS </w:t>
      </w:r>
    </w:p>
    <w:p w:rsidR="007960E1" w:rsidRDefault="007960E1" w:rsidP="00E675D5">
      <w:pPr>
        <w:spacing w:after="0" w:line="240" w:lineRule="auto"/>
        <w:rPr>
          <w:rFonts w:ascii="Arial" w:hAnsi="Arial" w:cs="Arial"/>
          <w:b/>
          <w:sz w:val="28"/>
          <w:szCs w:val="28"/>
        </w:rPr>
      </w:pPr>
      <w:r>
        <w:rPr>
          <w:rFonts w:ascii="Arial" w:hAnsi="Arial" w:cs="Arial"/>
          <w:b/>
          <w:sz w:val="28"/>
          <w:szCs w:val="28"/>
        </w:rPr>
        <w:t xml:space="preserve">TAURINENSIS </w:t>
      </w:r>
      <w:r>
        <w:rPr>
          <w:rFonts w:ascii="Arial" w:hAnsi="Arial" w:cs="Arial"/>
          <w:b/>
          <w:sz w:val="28"/>
          <w:szCs w:val="28"/>
        </w:rPr>
        <w:br w:type="textWrapping" w:clear="all"/>
      </w:r>
    </w:p>
    <w:p w:rsidR="007960E1" w:rsidRDefault="007960E1" w:rsidP="00E675D5">
      <w:pPr>
        <w:rPr>
          <w:rFonts w:ascii="Arial" w:hAnsi="Arial" w:cs="Arial"/>
          <w:b/>
          <w:sz w:val="28"/>
          <w:szCs w:val="28"/>
        </w:rPr>
      </w:pPr>
    </w:p>
    <w:p w:rsidR="007960E1" w:rsidRPr="00F86836" w:rsidRDefault="007960E1" w:rsidP="00E675D5">
      <w:pPr>
        <w:rPr>
          <w:rFonts w:ascii="Times New Roman" w:hAnsi="Times New Roman"/>
          <w:b/>
          <w:i/>
          <w:sz w:val="28"/>
          <w:szCs w:val="28"/>
        </w:rPr>
      </w:pPr>
      <w:r>
        <w:rPr>
          <w:rFonts w:ascii="Times New Roman" w:hAnsi="Times New Roman"/>
          <w:i/>
          <w:sz w:val="40"/>
          <w:szCs w:val="40"/>
        </w:rPr>
        <w:t>Anno accademico 2013</w:t>
      </w:r>
      <w:r w:rsidRPr="00F86836">
        <w:rPr>
          <w:rFonts w:ascii="Times New Roman" w:hAnsi="Times New Roman"/>
          <w:i/>
          <w:sz w:val="40"/>
          <w:szCs w:val="40"/>
        </w:rPr>
        <w:t>/201</w:t>
      </w:r>
      <w:r>
        <w:rPr>
          <w:rFonts w:ascii="Times New Roman" w:hAnsi="Times New Roman"/>
          <w:i/>
          <w:sz w:val="40"/>
          <w:szCs w:val="40"/>
        </w:rPr>
        <w:t>4</w:t>
      </w:r>
    </w:p>
    <w:p w:rsidR="007960E1" w:rsidRPr="00F86836" w:rsidRDefault="007960E1" w:rsidP="00E675D5">
      <w:pPr>
        <w:rPr>
          <w:rFonts w:ascii="Arial" w:hAnsi="Arial" w:cs="Arial"/>
          <w:b/>
          <w:i/>
          <w:sz w:val="28"/>
          <w:szCs w:val="28"/>
        </w:rPr>
      </w:pPr>
      <w:r w:rsidRPr="00F86836">
        <w:rPr>
          <w:rFonts w:ascii="Times New Roman" w:hAnsi="Times New Roman"/>
          <w:i/>
          <w:sz w:val="40"/>
          <w:szCs w:val="40"/>
        </w:rPr>
        <w:t>Pedagogia Sperimentale e Metodologia</w:t>
      </w:r>
      <w:r w:rsidRPr="00F86836">
        <w:rPr>
          <w:rFonts w:ascii="Times New Roman" w:hAnsi="Times New Roman"/>
          <w:b/>
          <w:i/>
          <w:sz w:val="40"/>
          <w:szCs w:val="40"/>
        </w:rPr>
        <w:t xml:space="preserve"> </w:t>
      </w:r>
      <w:r w:rsidRPr="00F86836">
        <w:rPr>
          <w:rFonts w:ascii="Times New Roman" w:hAnsi="Times New Roman"/>
          <w:i/>
          <w:sz w:val="40"/>
          <w:szCs w:val="40"/>
        </w:rPr>
        <w:t>della Ricerca</w:t>
      </w:r>
      <w:r>
        <w:rPr>
          <w:rFonts w:ascii="Times New Roman" w:hAnsi="Times New Roman"/>
          <w:i/>
          <w:sz w:val="40"/>
          <w:szCs w:val="40"/>
        </w:rPr>
        <w:t xml:space="preserve"> </w:t>
      </w:r>
      <w:r w:rsidRPr="00F86836">
        <w:rPr>
          <w:rFonts w:ascii="Times New Roman" w:hAnsi="Times New Roman"/>
          <w:i/>
          <w:sz w:val="40"/>
          <w:szCs w:val="40"/>
        </w:rPr>
        <w:t>Sociale</w:t>
      </w:r>
    </w:p>
    <w:p w:rsidR="007960E1" w:rsidRPr="00F86836" w:rsidRDefault="007960E1" w:rsidP="00E675D5">
      <w:pPr>
        <w:rPr>
          <w:rFonts w:ascii="Times New Roman" w:hAnsi="Times New Roman"/>
          <w:i/>
          <w:sz w:val="40"/>
          <w:szCs w:val="40"/>
        </w:rPr>
      </w:pPr>
      <w:r w:rsidRPr="00F86836">
        <w:rPr>
          <w:rFonts w:ascii="Times New Roman" w:hAnsi="Times New Roman"/>
          <w:i/>
          <w:sz w:val="40"/>
          <w:szCs w:val="40"/>
        </w:rPr>
        <w:t>Prof. R.Trinchero</w:t>
      </w:r>
    </w:p>
    <w:p w:rsidR="007960E1" w:rsidRPr="00F86836" w:rsidRDefault="007960E1" w:rsidP="00E675D5">
      <w:pPr>
        <w:rPr>
          <w:rFonts w:ascii="Times New Roman" w:hAnsi="Times New Roman"/>
          <w:i/>
          <w:sz w:val="40"/>
          <w:szCs w:val="40"/>
        </w:rPr>
      </w:pPr>
      <w:r w:rsidRPr="00F86836">
        <w:rPr>
          <w:rFonts w:ascii="Times New Roman" w:hAnsi="Times New Roman"/>
          <w:i/>
          <w:sz w:val="40"/>
          <w:szCs w:val="40"/>
        </w:rPr>
        <w:t>Prof. R.Grimaldi</w:t>
      </w:r>
    </w:p>
    <w:p w:rsidR="007960E1" w:rsidRDefault="007960E1" w:rsidP="00E675D5">
      <w:pPr>
        <w:rPr>
          <w:rFonts w:ascii="Arial" w:hAnsi="Arial" w:cs="Arial"/>
          <w:b/>
          <w:sz w:val="28"/>
          <w:szCs w:val="28"/>
        </w:rPr>
      </w:pPr>
    </w:p>
    <w:p w:rsidR="007960E1" w:rsidRDefault="007960E1" w:rsidP="00E675D5">
      <w:pPr>
        <w:rPr>
          <w:rFonts w:ascii="Arial" w:hAnsi="Arial" w:cs="Arial"/>
          <w:b/>
          <w:sz w:val="28"/>
          <w:szCs w:val="28"/>
        </w:rPr>
      </w:pPr>
    </w:p>
    <w:p w:rsidR="007960E1" w:rsidRPr="0073133E" w:rsidRDefault="007960E1" w:rsidP="00E675D5">
      <w:pPr>
        <w:rPr>
          <w:rFonts w:ascii="Times New Roman" w:hAnsi="Times New Roman"/>
          <w:b/>
          <w:i/>
          <w:sz w:val="48"/>
          <w:szCs w:val="48"/>
        </w:rPr>
      </w:pPr>
      <w:r w:rsidRPr="0073133E">
        <w:rPr>
          <w:rFonts w:ascii="Times New Roman" w:hAnsi="Times New Roman"/>
          <w:b/>
          <w:sz w:val="48"/>
          <w:szCs w:val="48"/>
        </w:rPr>
        <w:t>“</w:t>
      </w:r>
      <w:r>
        <w:rPr>
          <w:rFonts w:ascii="Times New Roman" w:hAnsi="Times New Roman"/>
          <w:b/>
          <w:sz w:val="48"/>
          <w:szCs w:val="48"/>
        </w:rPr>
        <w:t>L’attività fisica e l’alimentazione</w:t>
      </w:r>
      <w:r w:rsidRPr="0073133E">
        <w:rPr>
          <w:rFonts w:ascii="Times New Roman" w:hAnsi="Times New Roman"/>
          <w:b/>
          <w:sz w:val="48"/>
          <w:szCs w:val="48"/>
        </w:rPr>
        <w:t>”</w:t>
      </w:r>
    </w:p>
    <w:p w:rsidR="007960E1" w:rsidRDefault="007960E1" w:rsidP="00E675D5">
      <w:pPr>
        <w:rPr>
          <w:rFonts w:ascii="Arial" w:hAnsi="Arial" w:cs="Arial"/>
          <w:b/>
          <w:sz w:val="28"/>
          <w:szCs w:val="28"/>
        </w:rPr>
      </w:pPr>
    </w:p>
    <w:p w:rsidR="007960E1" w:rsidRDefault="007960E1" w:rsidP="00E675D5">
      <w:pPr>
        <w:rPr>
          <w:rFonts w:ascii="Arial" w:hAnsi="Arial" w:cs="Arial"/>
          <w:b/>
          <w:sz w:val="28"/>
          <w:szCs w:val="28"/>
        </w:rPr>
      </w:pPr>
    </w:p>
    <w:p w:rsidR="007960E1" w:rsidRDefault="007960E1" w:rsidP="00E675D5">
      <w:pPr>
        <w:rPr>
          <w:rFonts w:ascii="Arial" w:hAnsi="Arial" w:cs="Arial"/>
          <w:b/>
          <w:sz w:val="28"/>
          <w:szCs w:val="28"/>
        </w:rPr>
      </w:pPr>
    </w:p>
    <w:p w:rsidR="007960E1" w:rsidRDefault="007960E1" w:rsidP="00E675D5">
      <w:pPr>
        <w:rPr>
          <w:rFonts w:ascii="Arial" w:hAnsi="Arial" w:cs="Arial"/>
          <w:b/>
          <w:sz w:val="28"/>
          <w:szCs w:val="28"/>
        </w:rPr>
      </w:pPr>
    </w:p>
    <w:p w:rsidR="007960E1" w:rsidRDefault="007960E1" w:rsidP="00E675D5">
      <w:pPr>
        <w:jc w:val="right"/>
        <w:rPr>
          <w:rFonts w:ascii="Times New Roman" w:hAnsi="Times New Roman"/>
          <w:sz w:val="28"/>
          <w:szCs w:val="28"/>
        </w:rPr>
      </w:pPr>
      <w:r>
        <w:rPr>
          <w:rFonts w:ascii="Times New Roman" w:hAnsi="Times New Roman"/>
          <w:sz w:val="28"/>
          <w:szCs w:val="28"/>
        </w:rPr>
        <w:t>Sarah Taccori – 751567</w:t>
      </w:r>
    </w:p>
    <w:p w:rsidR="007960E1" w:rsidRDefault="007960E1" w:rsidP="00E675D5">
      <w:pPr>
        <w:jc w:val="right"/>
        <w:rPr>
          <w:rFonts w:ascii="Times New Roman" w:hAnsi="Times New Roman"/>
          <w:sz w:val="28"/>
          <w:szCs w:val="28"/>
        </w:rPr>
      </w:pPr>
      <w:r>
        <w:rPr>
          <w:rFonts w:ascii="Times New Roman" w:hAnsi="Times New Roman"/>
          <w:sz w:val="28"/>
          <w:szCs w:val="28"/>
        </w:rPr>
        <w:t>Martina Bazzara – 751462</w:t>
      </w:r>
    </w:p>
    <w:p w:rsidR="007960E1" w:rsidRDefault="007960E1" w:rsidP="00E675D5">
      <w:pPr>
        <w:jc w:val="right"/>
        <w:rPr>
          <w:rFonts w:ascii="Times New Roman" w:hAnsi="Times New Roman"/>
          <w:sz w:val="28"/>
          <w:szCs w:val="28"/>
        </w:rPr>
      </w:pPr>
      <w:r>
        <w:rPr>
          <w:rFonts w:ascii="Times New Roman" w:hAnsi="Times New Roman"/>
          <w:sz w:val="28"/>
          <w:szCs w:val="28"/>
        </w:rPr>
        <w:t>Silvia Falleti- 749068</w:t>
      </w:r>
    </w:p>
    <w:p w:rsidR="007960E1" w:rsidRPr="0073133E" w:rsidRDefault="007960E1" w:rsidP="00E675D5">
      <w:pPr>
        <w:jc w:val="right"/>
        <w:rPr>
          <w:rFonts w:ascii="Times New Roman" w:hAnsi="Times New Roman"/>
          <w:sz w:val="28"/>
          <w:szCs w:val="28"/>
        </w:rPr>
      </w:pPr>
      <w:r>
        <w:rPr>
          <w:rFonts w:ascii="Times New Roman" w:hAnsi="Times New Roman"/>
          <w:sz w:val="28"/>
          <w:szCs w:val="28"/>
        </w:rPr>
        <w:t xml:space="preserve">Marta Carnovale- 755934 </w:t>
      </w:r>
    </w:p>
    <w:p w:rsidR="007960E1" w:rsidRPr="00411F7D" w:rsidRDefault="007960E1" w:rsidP="00E675D5">
      <w:pPr>
        <w:rPr>
          <w:rFonts w:ascii="Times New Roman" w:hAnsi="Times New Roman"/>
          <w:sz w:val="28"/>
          <w:szCs w:val="28"/>
        </w:rPr>
      </w:pPr>
      <w:r>
        <w:rPr>
          <w:rFonts w:ascii="Times New Roman" w:hAnsi="Times New Roman"/>
          <w:sz w:val="28"/>
          <w:szCs w:val="28"/>
        </w:rPr>
        <w:br w:type="page"/>
      </w:r>
    </w:p>
    <w:p w:rsidR="007960E1" w:rsidRDefault="007960E1" w:rsidP="00E675D5">
      <w:pPr>
        <w:jc w:val="both"/>
        <w:rPr>
          <w:rFonts w:ascii="Times New Roman" w:hAnsi="Times New Roman"/>
          <w:b/>
          <w:sz w:val="36"/>
          <w:szCs w:val="36"/>
        </w:rPr>
      </w:pPr>
      <w:r w:rsidRPr="00BF0F67">
        <w:rPr>
          <w:rFonts w:ascii="Times New Roman" w:hAnsi="Times New Roman"/>
          <w:b/>
          <w:sz w:val="36"/>
          <w:szCs w:val="36"/>
        </w:rPr>
        <w:lastRenderedPageBreak/>
        <w:t>Indice</w:t>
      </w:r>
      <w:r>
        <w:rPr>
          <w:rFonts w:ascii="Times New Roman" w:hAnsi="Times New Roman"/>
          <w:b/>
          <w:sz w:val="36"/>
          <w:szCs w:val="36"/>
        </w:rPr>
        <w:t>:</w:t>
      </w:r>
    </w:p>
    <w:p w:rsidR="007960E1" w:rsidRDefault="007960E1" w:rsidP="00E675D5">
      <w:pPr>
        <w:jc w:val="both"/>
        <w:rPr>
          <w:rFonts w:ascii="Times New Roman" w:hAnsi="Times New Roman"/>
          <w:b/>
          <w:sz w:val="36"/>
          <w:szCs w:val="36"/>
        </w:rPr>
      </w:pPr>
    </w:p>
    <w:p w:rsidR="007960E1" w:rsidRPr="00B90575" w:rsidRDefault="007960E1" w:rsidP="00E675D5">
      <w:pPr>
        <w:pStyle w:val="Paragrafoelenco"/>
        <w:numPr>
          <w:ilvl w:val="0"/>
          <w:numId w:val="6"/>
        </w:numPr>
        <w:rPr>
          <w:rFonts w:ascii="Times New Roman" w:hAnsi="Times New Roman"/>
          <w:sz w:val="36"/>
          <w:szCs w:val="36"/>
        </w:rPr>
      </w:pPr>
      <w:r>
        <w:rPr>
          <w:rFonts w:ascii="Times New Roman" w:hAnsi="Times New Roman"/>
          <w:sz w:val="36"/>
          <w:szCs w:val="36"/>
        </w:rPr>
        <w:t>Fase 1 :</w:t>
      </w:r>
      <w:r w:rsidRPr="00B90575">
        <w:rPr>
          <w:rFonts w:ascii="Times New Roman" w:hAnsi="Times New Roman"/>
          <w:sz w:val="36"/>
          <w:szCs w:val="36"/>
        </w:rPr>
        <w:t>Tema di ricerc</w:t>
      </w:r>
      <w:r>
        <w:rPr>
          <w:rFonts w:ascii="Times New Roman" w:hAnsi="Times New Roman"/>
          <w:sz w:val="36"/>
          <w:szCs w:val="36"/>
        </w:rPr>
        <w:t>a ……………………………….pag.3</w:t>
      </w:r>
    </w:p>
    <w:p w:rsidR="007960E1" w:rsidRPr="00B90575" w:rsidRDefault="007960E1" w:rsidP="00E675D5">
      <w:pPr>
        <w:pStyle w:val="Paragrafoelenco"/>
        <w:numPr>
          <w:ilvl w:val="0"/>
          <w:numId w:val="6"/>
        </w:numPr>
        <w:rPr>
          <w:rFonts w:ascii="Times New Roman" w:hAnsi="Times New Roman"/>
          <w:sz w:val="36"/>
          <w:szCs w:val="36"/>
        </w:rPr>
      </w:pPr>
      <w:r>
        <w:rPr>
          <w:rFonts w:ascii="Times New Roman" w:hAnsi="Times New Roman"/>
          <w:sz w:val="36"/>
          <w:szCs w:val="36"/>
        </w:rPr>
        <w:t xml:space="preserve">Fase 2: </w:t>
      </w:r>
      <w:r w:rsidRPr="00B90575">
        <w:rPr>
          <w:rFonts w:ascii="Times New Roman" w:hAnsi="Times New Roman"/>
          <w:sz w:val="36"/>
          <w:szCs w:val="36"/>
        </w:rPr>
        <w:t>Problema di ricerca</w:t>
      </w:r>
      <w:r>
        <w:rPr>
          <w:rFonts w:ascii="Times New Roman" w:hAnsi="Times New Roman"/>
          <w:sz w:val="36"/>
          <w:szCs w:val="36"/>
        </w:rPr>
        <w:t xml:space="preserve"> …………………………...pag.3</w:t>
      </w:r>
    </w:p>
    <w:p w:rsidR="007960E1" w:rsidRPr="00B90575" w:rsidRDefault="007960E1" w:rsidP="00E675D5">
      <w:pPr>
        <w:pStyle w:val="Paragrafoelenco"/>
        <w:numPr>
          <w:ilvl w:val="0"/>
          <w:numId w:val="6"/>
        </w:numPr>
        <w:rPr>
          <w:rFonts w:ascii="Times New Roman" w:hAnsi="Times New Roman"/>
          <w:sz w:val="36"/>
          <w:szCs w:val="36"/>
        </w:rPr>
      </w:pPr>
      <w:r>
        <w:rPr>
          <w:rFonts w:ascii="Times New Roman" w:hAnsi="Times New Roman"/>
          <w:sz w:val="36"/>
          <w:szCs w:val="36"/>
        </w:rPr>
        <w:t xml:space="preserve">Fase 3: </w:t>
      </w:r>
      <w:r w:rsidRPr="00B90575">
        <w:rPr>
          <w:rFonts w:ascii="Times New Roman" w:hAnsi="Times New Roman"/>
          <w:sz w:val="36"/>
          <w:szCs w:val="36"/>
        </w:rPr>
        <w:t>Obiettivo di ricerca</w:t>
      </w:r>
      <w:r>
        <w:rPr>
          <w:rFonts w:ascii="Times New Roman" w:hAnsi="Times New Roman"/>
          <w:sz w:val="36"/>
          <w:szCs w:val="36"/>
        </w:rPr>
        <w:t xml:space="preserve"> …………………………...pag.3</w:t>
      </w:r>
    </w:p>
    <w:p w:rsidR="007960E1" w:rsidRDefault="007960E1" w:rsidP="00E675D5">
      <w:pPr>
        <w:pStyle w:val="Paragrafoelenco"/>
        <w:numPr>
          <w:ilvl w:val="0"/>
          <w:numId w:val="6"/>
        </w:numPr>
        <w:rPr>
          <w:rFonts w:ascii="Times New Roman" w:hAnsi="Times New Roman"/>
          <w:sz w:val="36"/>
          <w:szCs w:val="36"/>
        </w:rPr>
      </w:pPr>
      <w:r>
        <w:rPr>
          <w:rFonts w:ascii="Times New Roman" w:hAnsi="Times New Roman"/>
          <w:sz w:val="36"/>
          <w:szCs w:val="36"/>
        </w:rPr>
        <w:t xml:space="preserve">Fase 4: </w:t>
      </w:r>
      <w:r w:rsidRPr="00B90575">
        <w:rPr>
          <w:rFonts w:ascii="Times New Roman" w:hAnsi="Times New Roman"/>
          <w:sz w:val="36"/>
          <w:szCs w:val="36"/>
        </w:rPr>
        <w:t>Quadro teorico</w:t>
      </w:r>
      <w:r>
        <w:rPr>
          <w:rFonts w:ascii="Times New Roman" w:hAnsi="Times New Roman"/>
          <w:sz w:val="36"/>
          <w:szCs w:val="36"/>
        </w:rPr>
        <w:t xml:space="preserve"> ……………………………......pag.3</w:t>
      </w:r>
    </w:p>
    <w:p w:rsidR="007960E1" w:rsidRDefault="007960E1" w:rsidP="00E675D5">
      <w:pPr>
        <w:pStyle w:val="Paragrafoelenco"/>
        <w:numPr>
          <w:ilvl w:val="0"/>
          <w:numId w:val="6"/>
        </w:numPr>
        <w:rPr>
          <w:rFonts w:ascii="Times New Roman" w:hAnsi="Times New Roman"/>
          <w:sz w:val="36"/>
          <w:szCs w:val="36"/>
        </w:rPr>
      </w:pPr>
      <w:r w:rsidRPr="0075614A">
        <w:rPr>
          <w:rFonts w:ascii="Times New Roman" w:hAnsi="Times New Roman"/>
          <w:sz w:val="36"/>
          <w:szCs w:val="36"/>
        </w:rPr>
        <w:t xml:space="preserve">Fase 5: </w:t>
      </w:r>
      <w:r>
        <w:rPr>
          <w:rFonts w:ascii="Times New Roman" w:hAnsi="Times New Roman"/>
          <w:sz w:val="36"/>
          <w:szCs w:val="36"/>
        </w:rPr>
        <w:t>Ma</w:t>
      </w:r>
      <w:r w:rsidR="00A32E74">
        <w:rPr>
          <w:rFonts w:ascii="Times New Roman" w:hAnsi="Times New Roman"/>
          <w:sz w:val="36"/>
          <w:szCs w:val="36"/>
        </w:rPr>
        <w:t>ppa concettuale ……………………………pag.7</w:t>
      </w:r>
    </w:p>
    <w:p w:rsidR="007960E1" w:rsidRPr="0075614A" w:rsidRDefault="007960E1" w:rsidP="00E675D5">
      <w:pPr>
        <w:pStyle w:val="Paragrafoelenco"/>
        <w:numPr>
          <w:ilvl w:val="0"/>
          <w:numId w:val="6"/>
        </w:numPr>
        <w:rPr>
          <w:rFonts w:ascii="Times New Roman" w:hAnsi="Times New Roman"/>
          <w:sz w:val="36"/>
          <w:szCs w:val="36"/>
        </w:rPr>
      </w:pPr>
      <w:r w:rsidRPr="0075614A">
        <w:rPr>
          <w:rFonts w:ascii="Times New Roman" w:hAnsi="Times New Roman"/>
          <w:sz w:val="36"/>
          <w:szCs w:val="36"/>
        </w:rPr>
        <w:t xml:space="preserve">Fase 6: </w:t>
      </w:r>
      <w:r>
        <w:rPr>
          <w:rFonts w:ascii="Times New Roman" w:hAnsi="Times New Roman"/>
          <w:sz w:val="36"/>
          <w:szCs w:val="36"/>
        </w:rPr>
        <w:t>Scelta della strategia di ricerca ………………. pag.7</w:t>
      </w:r>
    </w:p>
    <w:p w:rsidR="007960E1" w:rsidRPr="00B90575" w:rsidRDefault="007960E1" w:rsidP="00E675D5">
      <w:pPr>
        <w:pStyle w:val="Paragrafoelenco"/>
        <w:numPr>
          <w:ilvl w:val="0"/>
          <w:numId w:val="6"/>
        </w:numPr>
        <w:rPr>
          <w:rFonts w:ascii="Times New Roman" w:hAnsi="Times New Roman"/>
          <w:sz w:val="36"/>
          <w:szCs w:val="36"/>
        </w:rPr>
      </w:pPr>
      <w:r>
        <w:rPr>
          <w:rFonts w:ascii="Times New Roman" w:hAnsi="Times New Roman"/>
          <w:sz w:val="36"/>
          <w:szCs w:val="36"/>
        </w:rPr>
        <w:t xml:space="preserve">Fase 7: </w:t>
      </w:r>
      <w:r w:rsidRPr="00B90575">
        <w:rPr>
          <w:rFonts w:ascii="Times New Roman" w:hAnsi="Times New Roman"/>
          <w:sz w:val="36"/>
          <w:szCs w:val="36"/>
        </w:rPr>
        <w:t>Ipotesi di lavoro</w:t>
      </w:r>
      <w:r>
        <w:rPr>
          <w:rFonts w:ascii="Times New Roman" w:hAnsi="Times New Roman"/>
          <w:sz w:val="36"/>
          <w:szCs w:val="36"/>
        </w:rPr>
        <w:t xml:space="preserve"> ……………………………… pag.7</w:t>
      </w:r>
    </w:p>
    <w:p w:rsidR="007960E1" w:rsidRPr="00B90575" w:rsidRDefault="007960E1" w:rsidP="00E675D5">
      <w:pPr>
        <w:pStyle w:val="Paragrafoelenco"/>
        <w:numPr>
          <w:ilvl w:val="0"/>
          <w:numId w:val="7"/>
        </w:numPr>
        <w:rPr>
          <w:rFonts w:ascii="Times New Roman" w:hAnsi="Times New Roman"/>
          <w:sz w:val="36"/>
          <w:szCs w:val="36"/>
        </w:rPr>
      </w:pPr>
      <w:r>
        <w:rPr>
          <w:rFonts w:ascii="Times New Roman" w:hAnsi="Times New Roman"/>
          <w:sz w:val="36"/>
          <w:szCs w:val="36"/>
        </w:rPr>
        <w:t xml:space="preserve">Fase 8: </w:t>
      </w:r>
      <w:r w:rsidRPr="00B90575">
        <w:rPr>
          <w:rFonts w:ascii="Times New Roman" w:hAnsi="Times New Roman"/>
          <w:sz w:val="36"/>
          <w:szCs w:val="36"/>
        </w:rPr>
        <w:t>Fattori dipendenti e indipendenti</w:t>
      </w:r>
      <w:r w:rsidR="00A32E74">
        <w:rPr>
          <w:rFonts w:ascii="Times New Roman" w:hAnsi="Times New Roman"/>
          <w:sz w:val="36"/>
          <w:szCs w:val="36"/>
        </w:rPr>
        <w:t xml:space="preserve"> …………….. pag.8</w:t>
      </w:r>
    </w:p>
    <w:p w:rsidR="007960E1" w:rsidRPr="00B90575" w:rsidRDefault="007960E1" w:rsidP="00E675D5">
      <w:pPr>
        <w:pStyle w:val="Paragrafoelenco"/>
        <w:numPr>
          <w:ilvl w:val="0"/>
          <w:numId w:val="7"/>
        </w:numPr>
        <w:rPr>
          <w:rFonts w:ascii="Times New Roman" w:hAnsi="Times New Roman"/>
          <w:sz w:val="36"/>
          <w:szCs w:val="36"/>
        </w:rPr>
      </w:pPr>
      <w:r>
        <w:rPr>
          <w:rFonts w:ascii="Times New Roman" w:hAnsi="Times New Roman"/>
          <w:sz w:val="36"/>
          <w:szCs w:val="36"/>
        </w:rPr>
        <w:t xml:space="preserve">Fase 9: </w:t>
      </w:r>
      <w:r w:rsidRPr="00B90575">
        <w:rPr>
          <w:rFonts w:ascii="Times New Roman" w:hAnsi="Times New Roman"/>
          <w:sz w:val="36"/>
          <w:szCs w:val="36"/>
        </w:rPr>
        <w:t>Definizione operativa dei fattori</w:t>
      </w:r>
      <w:r>
        <w:rPr>
          <w:rFonts w:ascii="Times New Roman" w:hAnsi="Times New Roman"/>
          <w:sz w:val="36"/>
          <w:szCs w:val="36"/>
        </w:rPr>
        <w:t xml:space="preserve"> ………………pag.8</w:t>
      </w:r>
    </w:p>
    <w:p w:rsidR="007960E1" w:rsidRPr="00165445" w:rsidRDefault="007960E1" w:rsidP="00E675D5">
      <w:pPr>
        <w:pStyle w:val="Paragrafoelenco"/>
        <w:numPr>
          <w:ilvl w:val="0"/>
          <w:numId w:val="7"/>
        </w:numPr>
        <w:rPr>
          <w:rFonts w:ascii="Times New Roman" w:hAnsi="Times New Roman"/>
          <w:sz w:val="36"/>
          <w:szCs w:val="36"/>
        </w:rPr>
      </w:pPr>
      <w:r>
        <w:rPr>
          <w:rFonts w:ascii="Times New Roman" w:hAnsi="Times New Roman"/>
          <w:sz w:val="36"/>
          <w:szCs w:val="36"/>
        </w:rPr>
        <w:t xml:space="preserve">Fase 10: Popolazione di riferimento, </w:t>
      </w:r>
      <w:r w:rsidRPr="00B90575">
        <w:rPr>
          <w:rFonts w:ascii="Times New Roman" w:hAnsi="Times New Roman"/>
          <w:sz w:val="36"/>
          <w:szCs w:val="36"/>
        </w:rPr>
        <w:t>numerosità del campione</w:t>
      </w:r>
      <w:r>
        <w:rPr>
          <w:rFonts w:ascii="Times New Roman" w:hAnsi="Times New Roman"/>
          <w:sz w:val="36"/>
          <w:szCs w:val="36"/>
        </w:rPr>
        <w:t xml:space="preserve"> e t</w:t>
      </w:r>
      <w:r w:rsidRPr="00165445">
        <w:rPr>
          <w:rFonts w:ascii="Times New Roman" w:hAnsi="Times New Roman"/>
          <w:sz w:val="36"/>
          <w:szCs w:val="36"/>
        </w:rPr>
        <w:t>ipologia di campionamento</w:t>
      </w:r>
      <w:r>
        <w:rPr>
          <w:rFonts w:ascii="Times New Roman" w:hAnsi="Times New Roman"/>
          <w:sz w:val="36"/>
          <w:szCs w:val="36"/>
        </w:rPr>
        <w:t xml:space="preserve"> …………….pag.9</w:t>
      </w:r>
    </w:p>
    <w:p w:rsidR="007960E1" w:rsidRDefault="007960E1" w:rsidP="00E675D5">
      <w:pPr>
        <w:pStyle w:val="Paragrafoelenco"/>
        <w:numPr>
          <w:ilvl w:val="0"/>
          <w:numId w:val="7"/>
        </w:numPr>
        <w:rPr>
          <w:rFonts w:ascii="Times New Roman" w:hAnsi="Times New Roman"/>
          <w:sz w:val="36"/>
          <w:szCs w:val="36"/>
        </w:rPr>
      </w:pPr>
      <w:r>
        <w:rPr>
          <w:rFonts w:ascii="Times New Roman" w:hAnsi="Times New Roman"/>
          <w:sz w:val="36"/>
          <w:szCs w:val="36"/>
        </w:rPr>
        <w:t xml:space="preserve">Fase 11: </w:t>
      </w:r>
      <w:r w:rsidRPr="00B90575">
        <w:rPr>
          <w:rFonts w:ascii="Times New Roman" w:hAnsi="Times New Roman"/>
          <w:sz w:val="36"/>
          <w:szCs w:val="36"/>
        </w:rPr>
        <w:t>Tecniche e strumenti di rilevazione dati</w:t>
      </w:r>
      <w:r>
        <w:rPr>
          <w:rFonts w:ascii="Times New Roman" w:hAnsi="Times New Roman"/>
          <w:sz w:val="36"/>
          <w:szCs w:val="36"/>
        </w:rPr>
        <w:t xml:space="preserve"> …….pag.9</w:t>
      </w:r>
    </w:p>
    <w:p w:rsidR="007960E1" w:rsidRPr="00B90575" w:rsidRDefault="007960E1" w:rsidP="00E675D5">
      <w:pPr>
        <w:pStyle w:val="Paragrafoelenco"/>
        <w:numPr>
          <w:ilvl w:val="0"/>
          <w:numId w:val="7"/>
        </w:numPr>
        <w:rPr>
          <w:rFonts w:ascii="Times New Roman" w:hAnsi="Times New Roman"/>
          <w:sz w:val="36"/>
          <w:szCs w:val="36"/>
        </w:rPr>
      </w:pPr>
      <w:r>
        <w:rPr>
          <w:rFonts w:ascii="Times New Roman" w:hAnsi="Times New Roman"/>
          <w:sz w:val="36"/>
          <w:szCs w:val="36"/>
        </w:rPr>
        <w:t>Fase 12: Questionario …………………………………pag.10</w:t>
      </w:r>
    </w:p>
    <w:p w:rsidR="007960E1" w:rsidRPr="00B90575" w:rsidRDefault="007960E1" w:rsidP="00E675D5">
      <w:pPr>
        <w:pStyle w:val="Paragrafoelenco"/>
        <w:numPr>
          <w:ilvl w:val="0"/>
          <w:numId w:val="7"/>
        </w:numPr>
        <w:rPr>
          <w:rFonts w:ascii="Times New Roman" w:hAnsi="Times New Roman"/>
          <w:sz w:val="36"/>
          <w:szCs w:val="36"/>
        </w:rPr>
      </w:pPr>
      <w:r>
        <w:rPr>
          <w:rFonts w:ascii="Times New Roman" w:hAnsi="Times New Roman"/>
          <w:sz w:val="36"/>
          <w:szCs w:val="36"/>
        </w:rPr>
        <w:t xml:space="preserve">Fase 12: </w:t>
      </w:r>
      <w:r w:rsidRPr="00B90575">
        <w:rPr>
          <w:rFonts w:ascii="Times New Roman" w:hAnsi="Times New Roman"/>
          <w:sz w:val="36"/>
          <w:szCs w:val="36"/>
        </w:rPr>
        <w:t>Piano di raccolta dei dati</w:t>
      </w:r>
      <w:r>
        <w:rPr>
          <w:rFonts w:ascii="Times New Roman" w:hAnsi="Times New Roman"/>
          <w:sz w:val="36"/>
          <w:szCs w:val="36"/>
        </w:rPr>
        <w:t xml:space="preserve"> ……………</w:t>
      </w:r>
      <w:r w:rsidR="00A32E74">
        <w:rPr>
          <w:rFonts w:ascii="Times New Roman" w:hAnsi="Times New Roman"/>
          <w:sz w:val="36"/>
          <w:szCs w:val="36"/>
        </w:rPr>
        <w:t>……….pag.12</w:t>
      </w:r>
    </w:p>
    <w:p w:rsidR="007960E1" w:rsidRPr="00CF0334" w:rsidRDefault="007960E1" w:rsidP="00E675D5">
      <w:pPr>
        <w:pStyle w:val="Paragrafoelenco"/>
        <w:numPr>
          <w:ilvl w:val="0"/>
          <w:numId w:val="7"/>
        </w:numPr>
        <w:rPr>
          <w:rFonts w:ascii="Times New Roman" w:hAnsi="Times New Roman"/>
          <w:sz w:val="36"/>
          <w:szCs w:val="36"/>
        </w:rPr>
      </w:pPr>
      <w:r>
        <w:rPr>
          <w:rFonts w:ascii="Times New Roman" w:hAnsi="Times New Roman"/>
          <w:sz w:val="36"/>
          <w:szCs w:val="36"/>
        </w:rPr>
        <w:t xml:space="preserve">Fase 13: </w:t>
      </w:r>
      <w:r w:rsidRPr="00B90575">
        <w:rPr>
          <w:rFonts w:ascii="Times New Roman" w:hAnsi="Times New Roman"/>
          <w:sz w:val="36"/>
          <w:szCs w:val="36"/>
        </w:rPr>
        <w:t>Tecniche di analisi dei</w:t>
      </w:r>
      <w:r>
        <w:rPr>
          <w:rFonts w:ascii="Times New Roman" w:hAnsi="Times New Roman"/>
          <w:sz w:val="32"/>
          <w:szCs w:val="32"/>
        </w:rPr>
        <w:t xml:space="preserve"> </w:t>
      </w:r>
      <w:r w:rsidRPr="00B90575">
        <w:rPr>
          <w:rFonts w:ascii="Times New Roman" w:hAnsi="Times New Roman"/>
          <w:sz w:val="36"/>
          <w:szCs w:val="36"/>
        </w:rPr>
        <w:t>dati utilizzate</w:t>
      </w:r>
      <w:r>
        <w:rPr>
          <w:rFonts w:ascii="Times New Roman" w:hAnsi="Times New Roman"/>
          <w:sz w:val="36"/>
          <w:szCs w:val="36"/>
        </w:rPr>
        <w:t xml:space="preserve"> J</w:t>
      </w:r>
      <w:r w:rsidR="00EE4051">
        <w:rPr>
          <w:rFonts w:ascii="Times New Roman" w:hAnsi="Times New Roman"/>
          <w:sz w:val="36"/>
          <w:szCs w:val="36"/>
        </w:rPr>
        <w:t>sstat)</w:t>
      </w:r>
      <w:r w:rsidR="00A32E74">
        <w:rPr>
          <w:rFonts w:ascii="Times New Roman" w:hAnsi="Times New Roman"/>
          <w:sz w:val="36"/>
          <w:szCs w:val="36"/>
        </w:rPr>
        <w:t>…pag.12</w:t>
      </w:r>
    </w:p>
    <w:p w:rsidR="007960E1" w:rsidRPr="00B90575" w:rsidRDefault="007960E1" w:rsidP="00E675D5">
      <w:pPr>
        <w:pStyle w:val="Paragrafoelenco"/>
        <w:numPr>
          <w:ilvl w:val="0"/>
          <w:numId w:val="7"/>
        </w:numPr>
        <w:rPr>
          <w:rFonts w:ascii="Times New Roman" w:hAnsi="Times New Roman"/>
          <w:sz w:val="36"/>
          <w:szCs w:val="36"/>
        </w:rPr>
      </w:pPr>
      <w:r>
        <w:rPr>
          <w:rFonts w:ascii="Times New Roman" w:hAnsi="Times New Roman"/>
          <w:sz w:val="36"/>
          <w:szCs w:val="36"/>
        </w:rPr>
        <w:t>Fase 14: Conclusioni ………………</w:t>
      </w:r>
      <w:r w:rsidR="00EE4051">
        <w:rPr>
          <w:rFonts w:ascii="Times New Roman" w:hAnsi="Times New Roman"/>
          <w:sz w:val="36"/>
          <w:szCs w:val="36"/>
        </w:rPr>
        <w:t>………………</w:t>
      </w:r>
      <w:r w:rsidR="00A32E74">
        <w:rPr>
          <w:rFonts w:ascii="Times New Roman" w:hAnsi="Times New Roman"/>
          <w:sz w:val="36"/>
          <w:szCs w:val="36"/>
        </w:rPr>
        <w:t>….pag.26</w:t>
      </w:r>
    </w:p>
    <w:p w:rsidR="007960E1" w:rsidRPr="006A4923" w:rsidRDefault="007960E1" w:rsidP="00E675D5">
      <w:pPr>
        <w:pStyle w:val="Paragrafoelenco"/>
        <w:rPr>
          <w:rFonts w:ascii="Times New Roman" w:hAnsi="Times New Roman"/>
          <w:i/>
          <w:sz w:val="32"/>
          <w:szCs w:val="32"/>
        </w:rPr>
      </w:pPr>
    </w:p>
    <w:p w:rsidR="007960E1" w:rsidRDefault="007960E1" w:rsidP="00E675D5">
      <w:pPr>
        <w:rPr>
          <w:rFonts w:ascii="Arial" w:hAnsi="Arial" w:cs="Arial"/>
          <w:b/>
          <w:sz w:val="32"/>
          <w:szCs w:val="32"/>
        </w:rPr>
      </w:pPr>
    </w:p>
    <w:p w:rsidR="007960E1" w:rsidRDefault="007960E1" w:rsidP="00E675D5">
      <w:pPr>
        <w:rPr>
          <w:rFonts w:ascii="Arial" w:hAnsi="Arial" w:cs="Arial"/>
          <w:b/>
          <w:sz w:val="32"/>
          <w:szCs w:val="32"/>
        </w:rPr>
      </w:pPr>
    </w:p>
    <w:p w:rsidR="007960E1" w:rsidRDefault="007960E1" w:rsidP="00E675D5">
      <w:pPr>
        <w:rPr>
          <w:rFonts w:ascii="Arial" w:hAnsi="Arial" w:cs="Arial"/>
          <w:b/>
          <w:sz w:val="32"/>
          <w:szCs w:val="32"/>
        </w:rPr>
      </w:pPr>
    </w:p>
    <w:p w:rsidR="007960E1" w:rsidRDefault="007960E1" w:rsidP="00E675D5">
      <w:pPr>
        <w:rPr>
          <w:rFonts w:ascii="Arial" w:hAnsi="Arial" w:cs="Arial"/>
          <w:b/>
          <w:sz w:val="32"/>
          <w:szCs w:val="32"/>
        </w:rPr>
      </w:pPr>
    </w:p>
    <w:p w:rsidR="00691C3A" w:rsidRDefault="00691C3A">
      <w:pPr>
        <w:spacing w:after="0" w:line="240" w:lineRule="auto"/>
        <w:rPr>
          <w:rFonts w:ascii="Arial" w:hAnsi="Arial" w:cs="Arial"/>
          <w:b/>
          <w:sz w:val="32"/>
          <w:szCs w:val="32"/>
        </w:rPr>
      </w:pPr>
      <w:r>
        <w:rPr>
          <w:rFonts w:ascii="Arial" w:hAnsi="Arial" w:cs="Arial"/>
          <w:b/>
          <w:sz w:val="32"/>
          <w:szCs w:val="32"/>
        </w:rPr>
        <w:br w:type="page"/>
      </w:r>
    </w:p>
    <w:p w:rsidR="007960E1" w:rsidRDefault="007960E1" w:rsidP="00E675D5">
      <w:pPr>
        <w:rPr>
          <w:rFonts w:ascii="Arial" w:hAnsi="Arial" w:cs="Arial"/>
          <w:b/>
          <w:sz w:val="24"/>
          <w:szCs w:val="24"/>
        </w:rPr>
      </w:pPr>
      <w:r w:rsidRPr="0076269F">
        <w:rPr>
          <w:rFonts w:ascii="Arial" w:hAnsi="Arial" w:cs="Arial"/>
          <w:b/>
          <w:sz w:val="32"/>
          <w:szCs w:val="32"/>
        </w:rPr>
        <w:lastRenderedPageBreak/>
        <w:t>Fase 1: Tema</w:t>
      </w:r>
      <w:r>
        <w:rPr>
          <w:rFonts w:ascii="Arial" w:hAnsi="Arial" w:cs="Arial"/>
          <w:b/>
          <w:sz w:val="24"/>
          <w:szCs w:val="24"/>
        </w:rPr>
        <w:t xml:space="preserve"> </w:t>
      </w:r>
    </w:p>
    <w:p w:rsidR="007960E1" w:rsidRPr="0076269F" w:rsidRDefault="007960E1" w:rsidP="00E675D5">
      <w:pPr>
        <w:rPr>
          <w:rFonts w:ascii="Arial" w:hAnsi="Arial" w:cs="Arial"/>
          <w:sz w:val="24"/>
          <w:szCs w:val="24"/>
        </w:rPr>
      </w:pPr>
      <w:r>
        <w:rPr>
          <w:rFonts w:ascii="Arial" w:hAnsi="Arial" w:cs="Arial"/>
          <w:sz w:val="24"/>
          <w:szCs w:val="24"/>
        </w:rPr>
        <w:t xml:space="preserve">Attività fisica e alimentazione </w:t>
      </w:r>
    </w:p>
    <w:p w:rsidR="007960E1" w:rsidRDefault="007960E1" w:rsidP="00E675D5">
      <w:pPr>
        <w:rPr>
          <w:rFonts w:ascii="Arial" w:hAnsi="Arial" w:cs="Arial"/>
          <w:b/>
          <w:sz w:val="24"/>
          <w:szCs w:val="24"/>
        </w:rPr>
      </w:pPr>
      <w:r w:rsidRPr="0076269F">
        <w:rPr>
          <w:rFonts w:ascii="Arial" w:hAnsi="Arial" w:cs="Arial"/>
          <w:b/>
          <w:sz w:val="32"/>
          <w:szCs w:val="32"/>
        </w:rPr>
        <w:t>Fase 2: Problema conoscitivo</w:t>
      </w:r>
      <w:r>
        <w:rPr>
          <w:rFonts w:ascii="Arial" w:hAnsi="Arial" w:cs="Arial"/>
          <w:b/>
          <w:sz w:val="24"/>
          <w:szCs w:val="24"/>
        </w:rPr>
        <w:t xml:space="preserve"> </w:t>
      </w:r>
    </w:p>
    <w:p w:rsidR="007960E1" w:rsidRPr="0076269F" w:rsidRDefault="007960E1" w:rsidP="00E675D5">
      <w:pPr>
        <w:rPr>
          <w:rFonts w:ascii="Arial" w:hAnsi="Arial" w:cs="Arial"/>
          <w:sz w:val="24"/>
          <w:szCs w:val="24"/>
        </w:rPr>
      </w:pPr>
      <w:r>
        <w:rPr>
          <w:rFonts w:ascii="Arial" w:hAnsi="Arial" w:cs="Arial"/>
          <w:sz w:val="24"/>
          <w:szCs w:val="24"/>
        </w:rPr>
        <w:t>L’attività fisica influenza l’alimentazione?</w:t>
      </w:r>
    </w:p>
    <w:p w:rsidR="00D33360" w:rsidRDefault="00D33360" w:rsidP="00E675D5">
      <w:pPr>
        <w:rPr>
          <w:rFonts w:ascii="Arial" w:hAnsi="Arial" w:cs="Arial"/>
          <w:b/>
          <w:sz w:val="32"/>
          <w:szCs w:val="32"/>
        </w:rPr>
      </w:pPr>
    </w:p>
    <w:p w:rsidR="00D33360" w:rsidRDefault="00D33360" w:rsidP="00E675D5">
      <w:pPr>
        <w:rPr>
          <w:rFonts w:ascii="Arial" w:hAnsi="Arial" w:cs="Arial"/>
          <w:b/>
          <w:sz w:val="32"/>
          <w:szCs w:val="32"/>
        </w:rPr>
      </w:pPr>
    </w:p>
    <w:p w:rsidR="007960E1" w:rsidRDefault="007960E1" w:rsidP="00E675D5">
      <w:pPr>
        <w:rPr>
          <w:rFonts w:ascii="Arial" w:hAnsi="Arial" w:cs="Arial"/>
          <w:b/>
          <w:sz w:val="24"/>
          <w:szCs w:val="24"/>
        </w:rPr>
      </w:pPr>
      <w:r w:rsidRPr="0076269F">
        <w:rPr>
          <w:rFonts w:ascii="Arial" w:hAnsi="Arial" w:cs="Arial"/>
          <w:b/>
          <w:sz w:val="32"/>
          <w:szCs w:val="32"/>
        </w:rPr>
        <w:t>Fase 3: Obiettivo di ricerca</w:t>
      </w:r>
    </w:p>
    <w:p w:rsidR="007960E1" w:rsidRPr="0076269F" w:rsidRDefault="007960E1" w:rsidP="00E675D5">
      <w:pPr>
        <w:rPr>
          <w:rFonts w:ascii="Arial" w:hAnsi="Arial" w:cs="Arial"/>
          <w:sz w:val="24"/>
          <w:szCs w:val="24"/>
        </w:rPr>
      </w:pPr>
      <w:r>
        <w:rPr>
          <w:rFonts w:ascii="Arial" w:hAnsi="Arial" w:cs="Arial"/>
          <w:sz w:val="24"/>
          <w:szCs w:val="24"/>
        </w:rPr>
        <w:t>Controllare l’influenza dell’attività fisica sull’alimentazione</w:t>
      </w:r>
    </w:p>
    <w:p w:rsidR="007960E1" w:rsidRPr="00AC767E" w:rsidRDefault="007960E1" w:rsidP="00E675D5">
      <w:pPr>
        <w:rPr>
          <w:rFonts w:ascii="Arial" w:hAnsi="Arial" w:cs="Arial"/>
          <w:sz w:val="24"/>
          <w:szCs w:val="24"/>
        </w:rPr>
      </w:pPr>
    </w:p>
    <w:p w:rsidR="00D33360" w:rsidRDefault="00D33360" w:rsidP="00E675D5">
      <w:pPr>
        <w:rPr>
          <w:rFonts w:ascii="Arial" w:hAnsi="Arial" w:cs="Arial"/>
          <w:b/>
          <w:sz w:val="32"/>
          <w:szCs w:val="32"/>
        </w:rPr>
      </w:pPr>
    </w:p>
    <w:p w:rsidR="007960E1" w:rsidRPr="0076269F" w:rsidRDefault="007960E1" w:rsidP="00E675D5">
      <w:pPr>
        <w:rPr>
          <w:rFonts w:ascii="Arial" w:hAnsi="Arial" w:cs="Arial"/>
          <w:b/>
          <w:sz w:val="32"/>
          <w:szCs w:val="32"/>
        </w:rPr>
      </w:pPr>
      <w:r w:rsidRPr="0076269F">
        <w:rPr>
          <w:rFonts w:ascii="Arial" w:hAnsi="Arial" w:cs="Arial"/>
          <w:b/>
          <w:sz w:val="32"/>
          <w:szCs w:val="32"/>
        </w:rPr>
        <w:t>Fase 4: Quadro teorico</w:t>
      </w:r>
    </w:p>
    <w:p w:rsidR="007960E1" w:rsidRDefault="007960E1" w:rsidP="00FD0C6A">
      <w:pPr>
        <w:spacing w:after="120" w:line="360" w:lineRule="auto"/>
        <w:rPr>
          <w:rFonts w:ascii="Arial" w:hAnsi="Arial" w:cs="Arial"/>
          <w:bCs/>
          <w:sz w:val="24"/>
          <w:szCs w:val="24"/>
          <w:u w:val="single"/>
        </w:rPr>
      </w:pPr>
      <w:r w:rsidRPr="00FD0C6A">
        <w:rPr>
          <w:rFonts w:ascii="Arial" w:hAnsi="Arial" w:cs="Arial"/>
          <w:bCs/>
          <w:sz w:val="24"/>
          <w:szCs w:val="24"/>
          <w:u w:val="single"/>
        </w:rPr>
        <w:t>ATTIVITA’ FISICA</w:t>
      </w:r>
    </w:p>
    <w:p w:rsidR="007960E1" w:rsidRPr="00FD0C6A" w:rsidRDefault="007960E1" w:rsidP="00B72EB1">
      <w:pPr>
        <w:spacing w:after="0" w:line="360" w:lineRule="auto"/>
        <w:jc w:val="both"/>
        <w:rPr>
          <w:rFonts w:ascii="Arial" w:hAnsi="Arial" w:cs="Arial"/>
          <w:bCs/>
          <w:sz w:val="24"/>
          <w:szCs w:val="24"/>
          <w:u w:val="single"/>
        </w:rPr>
      </w:pPr>
      <w:r w:rsidRPr="00094E61">
        <w:rPr>
          <w:rFonts w:ascii="Arial" w:hAnsi="Arial" w:cs="Arial"/>
          <w:sz w:val="24"/>
          <w:szCs w:val="24"/>
          <w:lang w:eastAsia="it-IT"/>
        </w:rPr>
        <w:t>Muoversi quotidianamente produce effetti positivi sulla salute fisica e psichica della persona. Gli studi scientifici che ne confermano gli effetti benefici sono ormai innumerevoli e mettono in luce che l'attività fisica:</w:t>
      </w:r>
    </w:p>
    <w:p w:rsidR="007960E1" w:rsidRPr="00094E61" w:rsidRDefault="007960E1" w:rsidP="00B72EB1">
      <w:pPr>
        <w:numPr>
          <w:ilvl w:val="0"/>
          <w:numId w:val="37"/>
        </w:numPr>
        <w:tabs>
          <w:tab w:val="clear" w:pos="720"/>
          <w:tab w:val="num" w:pos="360"/>
        </w:tabs>
        <w:spacing w:after="0" w:line="360" w:lineRule="auto"/>
        <w:ind w:left="360" w:hanging="240"/>
        <w:jc w:val="both"/>
        <w:rPr>
          <w:rFonts w:ascii="Arial" w:hAnsi="Arial" w:cs="Arial"/>
          <w:sz w:val="24"/>
          <w:szCs w:val="24"/>
          <w:lang w:eastAsia="it-IT"/>
        </w:rPr>
      </w:pPr>
      <w:r w:rsidRPr="00094E61">
        <w:rPr>
          <w:rFonts w:ascii="Arial" w:hAnsi="Arial" w:cs="Arial"/>
          <w:sz w:val="24"/>
          <w:szCs w:val="24"/>
          <w:lang w:eastAsia="it-IT"/>
        </w:rPr>
        <w:t>migliora la tolleranza al glucosio e riduce il rischio di ammalarsi di diabete di tipo 2</w:t>
      </w:r>
    </w:p>
    <w:p w:rsidR="007960E1" w:rsidRPr="00094E61" w:rsidRDefault="007960E1" w:rsidP="00B72EB1">
      <w:pPr>
        <w:numPr>
          <w:ilvl w:val="0"/>
          <w:numId w:val="37"/>
        </w:numPr>
        <w:tabs>
          <w:tab w:val="num" w:pos="360"/>
        </w:tabs>
        <w:spacing w:after="0" w:line="360" w:lineRule="auto"/>
        <w:ind w:left="360" w:hanging="240"/>
        <w:jc w:val="both"/>
        <w:rPr>
          <w:rFonts w:ascii="Arial" w:hAnsi="Arial" w:cs="Arial"/>
          <w:sz w:val="24"/>
          <w:szCs w:val="24"/>
          <w:lang w:eastAsia="it-IT"/>
        </w:rPr>
      </w:pPr>
      <w:r w:rsidRPr="00094E61">
        <w:rPr>
          <w:rFonts w:ascii="Arial" w:hAnsi="Arial" w:cs="Arial"/>
          <w:sz w:val="24"/>
          <w:szCs w:val="24"/>
          <w:lang w:eastAsia="it-IT"/>
        </w:rPr>
        <w:t>previene l'ipercolesterolemia e l'ipertensione e r</w:t>
      </w:r>
      <w:r>
        <w:rPr>
          <w:rFonts w:ascii="Arial" w:hAnsi="Arial" w:cs="Arial"/>
          <w:sz w:val="24"/>
          <w:szCs w:val="24"/>
          <w:lang w:eastAsia="it-IT"/>
        </w:rPr>
        <w:t xml:space="preserve">iduce i livelli della pressione </w:t>
      </w:r>
      <w:r w:rsidRPr="00094E61">
        <w:rPr>
          <w:rFonts w:ascii="Arial" w:hAnsi="Arial" w:cs="Arial"/>
          <w:sz w:val="24"/>
          <w:szCs w:val="24"/>
          <w:lang w:eastAsia="it-IT"/>
        </w:rPr>
        <w:t>arteriosa e del colesterolo</w:t>
      </w:r>
    </w:p>
    <w:p w:rsidR="007960E1" w:rsidRPr="00094E61" w:rsidRDefault="007960E1" w:rsidP="00B72EB1">
      <w:pPr>
        <w:numPr>
          <w:ilvl w:val="0"/>
          <w:numId w:val="37"/>
        </w:numPr>
        <w:tabs>
          <w:tab w:val="num" w:pos="360"/>
        </w:tabs>
        <w:spacing w:after="0" w:line="360" w:lineRule="auto"/>
        <w:ind w:left="360" w:hanging="240"/>
        <w:jc w:val="both"/>
        <w:rPr>
          <w:rFonts w:ascii="Arial" w:hAnsi="Arial" w:cs="Arial"/>
          <w:sz w:val="24"/>
          <w:szCs w:val="24"/>
          <w:lang w:eastAsia="it-IT"/>
        </w:rPr>
      </w:pPr>
      <w:r w:rsidRPr="00094E61">
        <w:rPr>
          <w:rFonts w:ascii="Arial" w:hAnsi="Arial" w:cs="Arial"/>
          <w:sz w:val="24"/>
          <w:szCs w:val="24"/>
          <w:lang w:eastAsia="it-IT"/>
        </w:rPr>
        <w:t>diminuisce il rischio di sviluppo di malattie cardiache e di diversi tumori, come quelli del colon e del seno</w:t>
      </w:r>
    </w:p>
    <w:p w:rsidR="007960E1" w:rsidRPr="00094E61" w:rsidRDefault="007960E1" w:rsidP="00B72EB1">
      <w:pPr>
        <w:numPr>
          <w:ilvl w:val="0"/>
          <w:numId w:val="37"/>
        </w:numPr>
        <w:tabs>
          <w:tab w:val="num" w:pos="360"/>
        </w:tabs>
        <w:spacing w:after="0" w:line="360" w:lineRule="auto"/>
        <w:ind w:left="360" w:hanging="240"/>
        <w:jc w:val="both"/>
        <w:rPr>
          <w:rFonts w:ascii="Arial" w:hAnsi="Arial" w:cs="Arial"/>
          <w:sz w:val="24"/>
          <w:szCs w:val="24"/>
          <w:lang w:eastAsia="it-IT"/>
        </w:rPr>
      </w:pPr>
      <w:r w:rsidRPr="00094E61">
        <w:rPr>
          <w:rFonts w:ascii="Arial" w:hAnsi="Arial" w:cs="Arial"/>
          <w:sz w:val="24"/>
          <w:szCs w:val="24"/>
          <w:lang w:eastAsia="it-IT"/>
        </w:rPr>
        <w:t>riduce il rischio di morte prematura, in particolare quella causata da infarto e altre malattie cardiache</w:t>
      </w:r>
    </w:p>
    <w:p w:rsidR="007960E1" w:rsidRPr="00094E61" w:rsidRDefault="007960E1" w:rsidP="00B72EB1">
      <w:pPr>
        <w:numPr>
          <w:ilvl w:val="0"/>
          <w:numId w:val="37"/>
        </w:numPr>
        <w:tabs>
          <w:tab w:val="num" w:pos="360"/>
        </w:tabs>
        <w:spacing w:after="0" w:line="360" w:lineRule="auto"/>
        <w:ind w:left="360" w:hanging="240"/>
        <w:jc w:val="both"/>
        <w:rPr>
          <w:rFonts w:ascii="Arial" w:hAnsi="Arial" w:cs="Arial"/>
          <w:sz w:val="24"/>
          <w:szCs w:val="24"/>
          <w:lang w:eastAsia="it-IT"/>
        </w:rPr>
      </w:pPr>
      <w:r w:rsidRPr="00094E61">
        <w:rPr>
          <w:rFonts w:ascii="Arial" w:hAnsi="Arial" w:cs="Arial"/>
          <w:sz w:val="24"/>
          <w:szCs w:val="24"/>
          <w:lang w:eastAsia="it-IT"/>
        </w:rPr>
        <w:t>previene e riduce l'osteoporosi e il rischio di fratture, ma anche i disturbi muscolo-scheletrici (per esempio il mal di schiena)</w:t>
      </w:r>
    </w:p>
    <w:p w:rsidR="007960E1" w:rsidRPr="00094E61" w:rsidRDefault="007960E1" w:rsidP="00B72EB1">
      <w:pPr>
        <w:numPr>
          <w:ilvl w:val="0"/>
          <w:numId w:val="37"/>
        </w:numPr>
        <w:tabs>
          <w:tab w:val="num" w:pos="360"/>
        </w:tabs>
        <w:spacing w:after="0" w:line="360" w:lineRule="auto"/>
        <w:ind w:left="360" w:hanging="240"/>
        <w:jc w:val="both"/>
        <w:rPr>
          <w:rFonts w:ascii="Arial" w:hAnsi="Arial" w:cs="Arial"/>
          <w:sz w:val="24"/>
          <w:szCs w:val="24"/>
          <w:lang w:eastAsia="it-IT"/>
        </w:rPr>
      </w:pPr>
      <w:r w:rsidRPr="00094E61">
        <w:rPr>
          <w:rFonts w:ascii="Arial" w:hAnsi="Arial" w:cs="Arial"/>
          <w:sz w:val="24"/>
          <w:szCs w:val="24"/>
          <w:lang w:eastAsia="it-IT"/>
        </w:rPr>
        <w:t>riduce i sintomi di ansia, stress e depressione</w:t>
      </w:r>
    </w:p>
    <w:p w:rsidR="007960E1" w:rsidRPr="00094E61" w:rsidRDefault="007960E1" w:rsidP="00B72EB1">
      <w:pPr>
        <w:numPr>
          <w:ilvl w:val="0"/>
          <w:numId w:val="37"/>
        </w:numPr>
        <w:tabs>
          <w:tab w:val="num" w:pos="360"/>
        </w:tabs>
        <w:spacing w:after="0" w:line="360" w:lineRule="auto"/>
        <w:ind w:left="360" w:hanging="240"/>
        <w:jc w:val="both"/>
        <w:rPr>
          <w:rFonts w:ascii="Arial" w:hAnsi="Arial" w:cs="Arial"/>
          <w:sz w:val="24"/>
          <w:szCs w:val="24"/>
          <w:lang w:eastAsia="it-IT"/>
        </w:rPr>
      </w:pPr>
      <w:r w:rsidRPr="00094E61">
        <w:rPr>
          <w:rFonts w:ascii="Arial" w:hAnsi="Arial" w:cs="Arial"/>
          <w:sz w:val="24"/>
          <w:szCs w:val="24"/>
          <w:lang w:eastAsia="it-IT"/>
        </w:rPr>
        <w:t>previene, specialmente tra i bambini e i giovani, i comportamenti a rischio come l'uso di tabacco, alcol, diete non sane e atteggiamenti violenti e favorisce il benessere psicologico attraverso lo sviluppo dell'autostima, dell'autonomia e facilità la gestione dell'ansia e delle situazioni stressanti</w:t>
      </w:r>
    </w:p>
    <w:p w:rsidR="007960E1" w:rsidRDefault="007960E1" w:rsidP="00B72EB1">
      <w:pPr>
        <w:numPr>
          <w:ilvl w:val="0"/>
          <w:numId w:val="37"/>
        </w:numPr>
        <w:tabs>
          <w:tab w:val="num" w:pos="360"/>
        </w:tabs>
        <w:spacing w:after="0" w:line="360" w:lineRule="auto"/>
        <w:ind w:left="360" w:hanging="240"/>
        <w:jc w:val="both"/>
        <w:rPr>
          <w:rFonts w:ascii="Arial" w:hAnsi="Arial" w:cs="Arial"/>
          <w:sz w:val="24"/>
          <w:szCs w:val="24"/>
          <w:lang w:eastAsia="it-IT"/>
        </w:rPr>
      </w:pPr>
      <w:r w:rsidRPr="00094E61">
        <w:rPr>
          <w:rFonts w:ascii="Arial" w:hAnsi="Arial" w:cs="Arial"/>
          <w:sz w:val="24"/>
          <w:szCs w:val="24"/>
          <w:lang w:eastAsia="it-IT"/>
        </w:rPr>
        <w:lastRenderedPageBreak/>
        <w:t>produce dispendio energetico e la diminuzione del rischio di obesità</w:t>
      </w:r>
    </w:p>
    <w:p w:rsidR="007960E1" w:rsidRPr="00FD0C6A" w:rsidRDefault="007960E1" w:rsidP="00B72EB1">
      <w:pPr>
        <w:spacing w:after="0" w:line="360" w:lineRule="auto"/>
        <w:ind w:left="120"/>
        <w:jc w:val="both"/>
        <w:rPr>
          <w:rFonts w:ascii="Arial" w:hAnsi="Arial" w:cs="Arial"/>
          <w:sz w:val="24"/>
          <w:szCs w:val="24"/>
          <w:lang w:eastAsia="it-IT"/>
        </w:rPr>
      </w:pPr>
      <w:r>
        <w:rPr>
          <w:rFonts w:ascii="Arial" w:hAnsi="Arial" w:cs="Arial"/>
          <w:bCs/>
          <w:sz w:val="24"/>
          <w:szCs w:val="24"/>
          <w:lang w:eastAsia="it-IT"/>
        </w:rPr>
        <w:t>Nell’attività fisica vi sono:</w:t>
      </w:r>
    </w:p>
    <w:p w:rsidR="007960E1" w:rsidRPr="00DF2C61" w:rsidRDefault="007960E1" w:rsidP="00B72EB1">
      <w:pPr>
        <w:spacing w:after="0" w:line="360" w:lineRule="auto"/>
        <w:ind w:left="94" w:right="94"/>
        <w:jc w:val="both"/>
        <w:textAlignment w:val="baseline"/>
        <w:rPr>
          <w:rFonts w:ascii="Arial" w:hAnsi="Arial" w:cs="Arial"/>
          <w:sz w:val="24"/>
          <w:szCs w:val="24"/>
          <w:lang w:eastAsia="it-IT"/>
        </w:rPr>
      </w:pPr>
      <w:r w:rsidRPr="00DF2C61">
        <w:rPr>
          <w:rFonts w:ascii="Arial" w:hAnsi="Arial" w:cs="Arial"/>
          <w:bCs/>
          <w:sz w:val="24"/>
          <w:szCs w:val="24"/>
          <w:lang w:eastAsia="it-IT"/>
        </w:rPr>
        <w:t>L’esercizio aerobico</w:t>
      </w:r>
      <w:r w:rsidRPr="00DF2C61">
        <w:rPr>
          <w:rFonts w:ascii="Arial" w:hAnsi="Arial" w:cs="Arial"/>
          <w:sz w:val="24"/>
          <w:szCs w:val="24"/>
          <w:lang w:eastAsia="it-IT"/>
        </w:rPr>
        <w:t> è un’attività fisica che richiede uno sforzo moderato per un periodo di tempo prolungato. Ne fanno parte, per esempio, la marcia, la corsa di resistenza, il nuoto, andare in bicicletta e attività simili eseguite senza scatti, oppure gli esercizi ginnici che si eseguono in palestra senza affanno.</w:t>
      </w:r>
    </w:p>
    <w:p w:rsidR="007960E1" w:rsidRDefault="007960E1" w:rsidP="00B72EB1">
      <w:pPr>
        <w:spacing w:after="0" w:line="360" w:lineRule="auto"/>
        <w:ind w:left="94" w:right="94"/>
        <w:jc w:val="both"/>
        <w:textAlignment w:val="baseline"/>
        <w:rPr>
          <w:rFonts w:ascii="Arial" w:hAnsi="Arial" w:cs="Arial"/>
          <w:sz w:val="24"/>
          <w:szCs w:val="24"/>
          <w:lang w:eastAsia="it-IT"/>
        </w:rPr>
      </w:pPr>
      <w:r w:rsidRPr="00DF2C61">
        <w:rPr>
          <w:rFonts w:ascii="Arial" w:hAnsi="Arial" w:cs="Arial"/>
          <w:bCs/>
          <w:sz w:val="24"/>
          <w:szCs w:val="24"/>
          <w:lang w:eastAsia="it-IT"/>
        </w:rPr>
        <w:t>L’esercizio anaerobico</w:t>
      </w:r>
      <w:r>
        <w:rPr>
          <w:rFonts w:ascii="Arial" w:hAnsi="Arial" w:cs="Arial"/>
          <w:bCs/>
          <w:sz w:val="24"/>
          <w:szCs w:val="24"/>
          <w:lang w:eastAsia="it-IT"/>
        </w:rPr>
        <w:t>:</w:t>
      </w:r>
      <w:r w:rsidRPr="00DF2C61">
        <w:rPr>
          <w:rFonts w:ascii="Arial" w:hAnsi="Arial" w:cs="Arial"/>
          <w:sz w:val="24"/>
          <w:szCs w:val="24"/>
          <w:lang w:eastAsia="it-IT"/>
        </w:rPr>
        <w:t> è caratterizzato invece da sforzi intensi ma di breve durata come per esempio gli scatti, la corsa veloce, i salti, il sollevamento pesi, ossia attività durante le quali il fisico viene portato vicino al limite della propria forza o della velocità. Questo tipo di esercizio ha bisogno di momenti di riposo prima di essere ripetuto.</w:t>
      </w:r>
    </w:p>
    <w:p w:rsidR="007960E1" w:rsidRPr="00DF2C61" w:rsidRDefault="007960E1" w:rsidP="00B72EB1">
      <w:pPr>
        <w:spacing w:after="0" w:line="360" w:lineRule="auto"/>
        <w:ind w:left="94" w:right="94"/>
        <w:jc w:val="both"/>
        <w:textAlignment w:val="baseline"/>
        <w:rPr>
          <w:rFonts w:ascii="Arial" w:hAnsi="Arial" w:cs="Arial"/>
          <w:sz w:val="24"/>
          <w:szCs w:val="24"/>
          <w:lang w:eastAsia="it-IT"/>
        </w:rPr>
      </w:pPr>
      <w:r w:rsidRPr="00DF2C61">
        <w:rPr>
          <w:rFonts w:ascii="Arial" w:hAnsi="Arial" w:cs="Arial"/>
          <w:sz w:val="24"/>
          <w:szCs w:val="24"/>
          <w:lang w:eastAsia="it-IT"/>
        </w:rPr>
        <w:t>L’esercizio aerobico aiuta a mantenere il fisico in salute: l’attività costante tonifica i muscoli in generale e, aumentando le richieste di ossigeno, rafforza il muscolo cardiaco e i muscoli della respirazione, portando a una migliore circolazione sanguigna e a una riduzione della pressione.</w:t>
      </w:r>
    </w:p>
    <w:p w:rsidR="007960E1" w:rsidRPr="00DF2C61" w:rsidRDefault="007960E1" w:rsidP="00B72EB1">
      <w:pPr>
        <w:spacing w:after="0" w:line="360" w:lineRule="auto"/>
        <w:ind w:left="94" w:right="94"/>
        <w:jc w:val="both"/>
        <w:textAlignment w:val="baseline"/>
        <w:rPr>
          <w:rFonts w:ascii="Arial" w:hAnsi="Arial" w:cs="Arial"/>
          <w:sz w:val="24"/>
          <w:szCs w:val="24"/>
          <w:lang w:eastAsia="it-IT"/>
        </w:rPr>
      </w:pPr>
      <w:r w:rsidRPr="00DF2C61">
        <w:rPr>
          <w:rFonts w:ascii="Arial" w:hAnsi="Arial" w:cs="Arial"/>
          <w:sz w:val="24"/>
          <w:szCs w:val="24"/>
          <w:lang w:eastAsia="it-IT"/>
        </w:rPr>
        <w:t>Se praticato con costanza, l’esercizio aerobico porta a una perdita di peso dovuta al consumo delle riserve di grassi; il controllo del peso corporeo è un elemento molto importante per prevenire le malattie cardiache, l’ipertensione, il </w:t>
      </w:r>
      <w:hyperlink r:id="rId9" w:history="1">
        <w:r w:rsidRPr="00DF2C61">
          <w:rPr>
            <w:rFonts w:ascii="Arial" w:hAnsi="Arial" w:cs="Arial"/>
            <w:sz w:val="24"/>
            <w:szCs w:val="24"/>
            <w:lang w:eastAsia="it-IT"/>
          </w:rPr>
          <w:t>diabete</w:t>
        </w:r>
      </w:hyperlink>
      <w:r w:rsidRPr="00DF2C61">
        <w:rPr>
          <w:rFonts w:ascii="Arial" w:hAnsi="Arial" w:cs="Arial"/>
          <w:sz w:val="24"/>
          <w:szCs w:val="24"/>
          <w:lang w:eastAsia="it-IT"/>
        </w:rPr>
        <w:t> e alcune forme di </w:t>
      </w:r>
      <w:hyperlink r:id="rId10" w:history="1">
        <w:r w:rsidRPr="00DF2C61">
          <w:rPr>
            <w:rFonts w:ascii="Arial" w:hAnsi="Arial" w:cs="Arial"/>
            <w:sz w:val="24"/>
            <w:szCs w:val="24"/>
            <w:lang w:eastAsia="it-IT"/>
          </w:rPr>
          <w:t>tumore</w:t>
        </w:r>
      </w:hyperlink>
      <w:r w:rsidRPr="00DF2C61">
        <w:rPr>
          <w:rFonts w:ascii="Arial" w:hAnsi="Arial" w:cs="Arial"/>
          <w:sz w:val="24"/>
          <w:szCs w:val="24"/>
          <w:lang w:eastAsia="it-IT"/>
        </w:rPr>
        <w:t>. Questo tipo di attività fisica aiuta inoltre a ridurre lo stress e a controllare gli stati depressivi e ansiosi.</w:t>
      </w:r>
    </w:p>
    <w:p w:rsidR="007960E1" w:rsidRDefault="007960E1" w:rsidP="00B72EB1">
      <w:pPr>
        <w:spacing w:after="0" w:line="360" w:lineRule="auto"/>
        <w:ind w:left="94" w:right="94"/>
        <w:jc w:val="both"/>
        <w:textAlignment w:val="baseline"/>
        <w:rPr>
          <w:rFonts w:ascii="Arial" w:hAnsi="Arial" w:cs="Arial"/>
          <w:sz w:val="24"/>
          <w:szCs w:val="24"/>
          <w:lang w:eastAsia="it-IT"/>
        </w:rPr>
      </w:pPr>
      <w:r w:rsidRPr="00DF2C61">
        <w:rPr>
          <w:rFonts w:ascii="Arial" w:hAnsi="Arial" w:cs="Arial"/>
          <w:sz w:val="24"/>
          <w:szCs w:val="24"/>
          <w:lang w:eastAsia="it-IT"/>
        </w:rPr>
        <w:t>L’esercizio anaerobico mira ad aumentare la potenza della parte del corpo sottoposta a sforzo e costruisce massa muscolare, ossia comporta l’aumento di volume dei muscoli accrescendone la forza e la potenza; inoltre rafforza i tendini, i legamenti, le ossa e le articolazioni. Questo tipo di esercizio migliora l’attività cardiaca e riduce il rischio di subire lesioni dovute a debolezza muscolare.</w:t>
      </w:r>
    </w:p>
    <w:p w:rsidR="007960E1" w:rsidRDefault="007960E1" w:rsidP="00FD0C6A">
      <w:pPr>
        <w:spacing w:after="0" w:line="360" w:lineRule="auto"/>
        <w:ind w:left="94" w:right="94"/>
        <w:textAlignment w:val="baseline"/>
        <w:rPr>
          <w:rFonts w:ascii="Arial" w:hAnsi="Arial" w:cs="Arial"/>
          <w:sz w:val="24"/>
          <w:szCs w:val="24"/>
          <w:u w:val="single"/>
        </w:rPr>
      </w:pPr>
    </w:p>
    <w:p w:rsidR="007960E1" w:rsidRPr="00FD0C6A" w:rsidRDefault="007960E1" w:rsidP="00FD0C6A">
      <w:pPr>
        <w:spacing w:after="120" w:line="360" w:lineRule="auto"/>
        <w:ind w:left="96" w:right="96"/>
        <w:textAlignment w:val="baseline"/>
        <w:rPr>
          <w:rFonts w:ascii="Arial" w:hAnsi="Arial" w:cs="Arial"/>
          <w:sz w:val="24"/>
          <w:szCs w:val="24"/>
          <w:u w:val="single"/>
          <w:lang w:eastAsia="it-IT"/>
        </w:rPr>
      </w:pPr>
      <w:r w:rsidRPr="00FD0C6A">
        <w:rPr>
          <w:rFonts w:ascii="Arial" w:hAnsi="Arial" w:cs="Arial"/>
          <w:sz w:val="24"/>
          <w:szCs w:val="24"/>
          <w:u w:val="single"/>
        </w:rPr>
        <w:t>ALIMENTAZIONE</w:t>
      </w:r>
    </w:p>
    <w:p w:rsidR="007960E1" w:rsidRPr="00367E74" w:rsidRDefault="007960E1" w:rsidP="00FD0C6A">
      <w:pPr>
        <w:spacing w:line="360" w:lineRule="auto"/>
        <w:ind w:left="180"/>
        <w:jc w:val="both"/>
        <w:rPr>
          <w:rFonts w:ascii="Arial" w:hAnsi="Arial" w:cs="Arial"/>
          <w:sz w:val="24"/>
          <w:szCs w:val="24"/>
        </w:rPr>
      </w:pPr>
      <w:r w:rsidRPr="00367E74">
        <w:rPr>
          <w:rFonts w:ascii="Arial" w:hAnsi="Arial" w:cs="Arial"/>
          <w:sz w:val="24"/>
          <w:szCs w:val="24"/>
        </w:rPr>
        <w:t>Per chiunque svolga un'attività motoria che sia atleta professionista o un comune praticante, l'alimentazione si differenzia da quella di una persona sedentaria soprattutto dal punto di vista quantitativo. Allo stesso tempo dobbiamo considerare che l'alimentazione è un fattore prettamente individuale ed è legata alle caratteristiche dei singoli soggetti in quanto è individuale sia il dispendio di energia che il suo recupero.</w:t>
      </w:r>
    </w:p>
    <w:p w:rsidR="007960E1" w:rsidRPr="00367E74" w:rsidRDefault="007960E1" w:rsidP="00FD0C6A">
      <w:pPr>
        <w:spacing w:line="360" w:lineRule="auto"/>
        <w:ind w:left="180"/>
        <w:jc w:val="both"/>
        <w:rPr>
          <w:rFonts w:ascii="Arial" w:hAnsi="Arial" w:cs="Arial"/>
          <w:sz w:val="24"/>
          <w:szCs w:val="24"/>
        </w:rPr>
      </w:pPr>
      <w:r w:rsidRPr="00367E74">
        <w:rPr>
          <w:rFonts w:ascii="Arial" w:hAnsi="Arial" w:cs="Arial"/>
          <w:sz w:val="24"/>
          <w:szCs w:val="24"/>
        </w:rPr>
        <w:t>Sapere  raggiungere nel tempo e con efficacia  la giusta forma psico-fisica è essenziale, l’attività fisica contribuisce al benessere della persona nella sua totalità di corpo e mente.</w:t>
      </w:r>
    </w:p>
    <w:p w:rsidR="007960E1" w:rsidRPr="00367E74" w:rsidRDefault="007960E1" w:rsidP="00FD0C6A">
      <w:pPr>
        <w:spacing w:line="360" w:lineRule="auto"/>
        <w:jc w:val="both"/>
        <w:rPr>
          <w:rFonts w:ascii="Arial" w:hAnsi="Arial" w:cs="Arial"/>
          <w:sz w:val="24"/>
          <w:szCs w:val="24"/>
        </w:rPr>
      </w:pPr>
      <w:r w:rsidRPr="00367E74">
        <w:rPr>
          <w:rFonts w:ascii="Arial" w:hAnsi="Arial" w:cs="Arial"/>
          <w:sz w:val="24"/>
          <w:szCs w:val="24"/>
        </w:rPr>
        <w:lastRenderedPageBreak/>
        <w:t>Chi svolge un'attività fisica a livello agonistico deve seguire in modo rigoroso una dieta specifica in modo tale che possa combaciare con l'attività fisica svolta, in  modo tale da non intralciare il suo percorso sportivo .</w:t>
      </w:r>
    </w:p>
    <w:p w:rsidR="007960E1" w:rsidRPr="00367E74" w:rsidRDefault="007960E1" w:rsidP="00FD0C6A">
      <w:pPr>
        <w:spacing w:after="0" w:line="360" w:lineRule="auto"/>
        <w:jc w:val="both"/>
        <w:rPr>
          <w:rFonts w:ascii="Arial" w:hAnsi="Arial" w:cs="Arial"/>
          <w:sz w:val="24"/>
          <w:szCs w:val="24"/>
        </w:rPr>
      </w:pPr>
      <w:r w:rsidRPr="00367E74">
        <w:rPr>
          <w:rFonts w:ascii="Arial" w:hAnsi="Arial" w:cs="Arial"/>
          <w:sz w:val="24"/>
          <w:szCs w:val="24"/>
        </w:rPr>
        <w:t>L’essere umano per  vivere ha bisogno di energia, pertanto essa viene assunta attraverso gli alimenti. Essi si dividono secondo la loro funzione:</w:t>
      </w:r>
    </w:p>
    <w:p w:rsidR="007960E1" w:rsidRPr="00367E74" w:rsidRDefault="007960E1" w:rsidP="005144D5">
      <w:pPr>
        <w:numPr>
          <w:ilvl w:val="0"/>
          <w:numId w:val="38"/>
        </w:numPr>
        <w:tabs>
          <w:tab w:val="clear" w:pos="1080"/>
          <w:tab w:val="num" w:pos="360"/>
        </w:tabs>
        <w:spacing w:after="0" w:line="360" w:lineRule="auto"/>
        <w:ind w:left="181" w:firstLine="0"/>
        <w:jc w:val="both"/>
        <w:rPr>
          <w:rFonts w:ascii="Arial" w:hAnsi="Arial" w:cs="Arial"/>
          <w:sz w:val="24"/>
          <w:szCs w:val="24"/>
        </w:rPr>
      </w:pPr>
      <w:r w:rsidRPr="00367E74">
        <w:rPr>
          <w:rFonts w:ascii="Arial" w:hAnsi="Arial" w:cs="Arial"/>
          <w:sz w:val="24"/>
          <w:szCs w:val="24"/>
        </w:rPr>
        <w:t>alimenti energetici (glucidi  e lipidi);</w:t>
      </w:r>
    </w:p>
    <w:p w:rsidR="007960E1" w:rsidRPr="00367E74" w:rsidRDefault="007960E1" w:rsidP="005144D5">
      <w:pPr>
        <w:numPr>
          <w:ilvl w:val="0"/>
          <w:numId w:val="38"/>
        </w:numPr>
        <w:tabs>
          <w:tab w:val="clear" w:pos="1080"/>
          <w:tab w:val="num" w:pos="360"/>
        </w:tabs>
        <w:spacing w:after="0" w:line="360" w:lineRule="auto"/>
        <w:ind w:left="181" w:firstLine="0"/>
        <w:jc w:val="both"/>
        <w:rPr>
          <w:rFonts w:ascii="Arial" w:hAnsi="Arial" w:cs="Arial"/>
          <w:sz w:val="24"/>
          <w:szCs w:val="24"/>
        </w:rPr>
      </w:pPr>
      <w:r w:rsidRPr="00367E74">
        <w:rPr>
          <w:rFonts w:ascii="Arial" w:hAnsi="Arial" w:cs="Arial"/>
          <w:sz w:val="24"/>
          <w:szCs w:val="24"/>
        </w:rPr>
        <w:t>alimenti plastici (proteine);</w:t>
      </w:r>
    </w:p>
    <w:p w:rsidR="007960E1" w:rsidRPr="00367E74" w:rsidRDefault="007960E1" w:rsidP="005144D5">
      <w:pPr>
        <w:numPr>
          <w:ilvl w:val="0"/>
          <w:numId w:val="38"/>
        </w:numPr>
        <w:tabs>
          <w:tab w:val="clear" w:pos="1080"/>
          <w:tab w:val="num" w:pos="360"/>
        </w:tabs>
        <w:spacing w:line="360" w:lineRule="auto"/>
        <w:ind w:left="181" w:firstLine="0"/>
        <w:jc w:val="both"/>
        <w:rPr>
          <w:rFonts w:ascii="Arial" w:hAnsi="Arial" w:cs="Arial"/>
          <w:sz w:val="24"/>
          <w:szCs w:val="24"/>
        </w:rPr>
      </w:pPr>
      <w:r w:rsidRPr="00367E74">
        <w:rPr>
          <w:rFonts w:ascii="Arial" w:hAnsi="Arial" w:cs="Arial"/>
          <w:sz w:val="24"/>
          <w:szCs w:val="24"/>
        </w:rPr>
        <w:t>alimenti funzionali (vitamine e minerali)</w:t>
      </w:r>
    </w:p>
    <w:p w:rsidR="007960E1" w:rsidRPr="00367E74" w:rsidRDefault="007960E1" w:rsidP="00FD0C6A">
      <w:pPr>
        <w:spacing w:line="360" w:lineRule="auto"/>
        <w:jc w:val="both"/>
        <w:rPr>
          <w:rFonts w:ascii="Arial" w:hAnsi="Arial" w:cs="Arial"/>
          <w:sz w:val="24"/>
          <w:szCs w:val="24"/>
        </w:rPr>
      </w:pPr>
      <w:r w:rsidRPr="00367E74">
        <w:rPr>
          <w:rFonts w:ascii="Arial" w:hAnsi="Arial" w:cs="Arial"/>
          <w:sz w:val="24"/>
          <w:szCs w:val="24"/>
        </w:rPr>
        <w:t>Si intende per alimento qualsiasi sostanza che l'individuo introduce nel proprio organismo,</w:t>
      </w:r>
      <w:r w:rsidR="00832155">
        <w:rPr>
          <w:rFonts w:ascii="Arial" w:hAnsi="Arial" w:cs="Arial"/>
          <w:sz w:val="24"/>
          <w:szCs w:val="24"/>
        </w:rPr>
        <w:t xml:space="preserve"> </w:t>
      </w:r>
      <w:r w:rsidRPr="00367E74">
        <w:rPr>
          <w:rFonts w:ascii="Arial" w:hAnsi="Arial" w:cs="Arial"/>
          <w:sz w:val="24"/>
          <w:szCs w:val="24"/>
        </w:rPr>
        <w:t>per riparare alle perdite che si verificano durante l'attività motoria e per accrescere la sua massa muscolare.</w:t>
      </w:r>
    </w:p>
    <w:p w:rsidR="007960E1" w:rsidRDefault="007960E1" w:rsidP="00B72EB1">
      <w:pPr>
        <w:spacing w:after="0" w:line="360" w:lineRule="auto"/>
        <w:jc w:val="both"/>
        <w:rPr>
          <w:rFonts w:ascii="Arial" w:hAnsi="Arial" w:cs="Arial"/>
          <w:color w:val="3B3B3B"/>
          <w:sz w:val="24"/>
          <w:szCs w:val="24"/>
          <w:shd w:val="clear" w:color="auto" w:fill="FFFFFF"/>
        </w:rPr>
      </w:pPr>
      <w:r w:rsidRPr="006C3E50">
        <w:rPr>
          <w:rFonts w:ascii="Arial" w:hAnsi="Arial" w:cs="Arial"/>
          <w:sz w:val="24"/>
          <w:szCs w:val="24"/>
          <w:shd w:val="clear" w:color="auto" w:fill="FFFFFF"/>
        </w:rPr>
        <w:t>L’alimentazione sana è basata su precise quantità di cibo ma anche su abbinamenti giusti, perché non tutto è digerito negli stessi tempi e allo stesso modo. È necessario quindi ingerire cibi che siano compatibili fra loro e che facciano lavorare velocement</w:t>
      </w:r>
      <w:r>
        <w:rPr>
          <w:rFonts w:ascii="Arial" w:hAnsi="Arial" w:cs="Arial"/>
          <w:sz w:val="24"/>
          <w:szCs w:val="24"/>
          <w:shd w:val="clear" w:color="auto" w:fill="FFFFFF"/>
        </w:rPr>
        <w:t xml:space="preserve">e e facilmente tutti gli organi </w:t>
      </w:r>
      <w:r w:rsidRPr="006C3E50">
        <w:rPr>
          <w:rFonts w:ascii="Arial" w:hAnsi="Arial" w:cs="Arial"/>
          <w:sz w:val="24"/>
          <w:szCs w:val="24"/>
          <w:shd w:val="clear" w:color="auto" w:fill="FFFFFF"/>
        </w:rPr>
        <w:t>digestivi.</w:t>
      </w:r>
      <w:r>
        <w:rPr>
          <w:rFonts w:ascii="Arial" w:hAnsi="Arial" w:cs="Arial"/>
          <w:sz w:val="24"/>
          <w:szCs w:val="24"/>
          <w:shd w:val="clear" w:color="auto" w:fill="FFFFFF"/>
        </w:rPr>
        <w:t xml:space="preserve"> C</w:t>
      </w:r>
      <w:r w:rsidRPr="006C3E50">
        <w:rPr>
          <w:rFonts w:ascii="Arial" w:hAnsi="Arial" w:cs="Arial"/>
          <w:sz w:val="24"/>
          <w:szCs w:val="24"/>
          <w:shd w:val="clear" w:color="auto" w:fill="FFFFFF"/>
        </w:rPr>
        <w:t>ombinare in modo appropriato</w:t>
      </w:r>
      <w:r w:rsidRPr="006C3E50">
        <w:rPr>
          <w:rFonts w:ascii="Arial" w:hAnsi="Arial" w:cs="Arial"/>
          <w:color w:val="3B3B3B"/>
          <w:sz w:val="24"/>
          <w:szCs w:val="24"/>
          <w:shd w:val="clear" w:color="auto" w:fill="FFFFFF"/>
        </w:rPr>
        <w:t>:</w:t>
      </w:r>
    </w:p>
    <w:p w:rsidR="007960E1" w:rsidRDefault="007960E1" w:rsidP="00B72EB1">
      <w:pPr>
        <w:numPr>
          <w:ilvl w:val="0"/>
          <w:numId w:val="39"/>
        </w:numPr>
        <w:tabs>
          <w:tab w:val="clear" w:pos="1080"/>
          <w:tab w:val="num" w:pos="180"/>
        </w:tabs>
        <w:spacing w:after="0" w:line="360" w:lineRule="auto"/>
        <w:ind w:left="360" w:hanging="180"/>
        <w:jc w:val="both"/>
        <w:rPr>
          <w:rFonts w:ascii="Arial" w:hAnsi="Arial" w:cs="Arial"/>
          <w:b/>
          <w:sz w:val="24"/>
          <w:szCs w:val="24"/>
          <w:shd w:val="clear" w:color="auto" w:fill="FFFFFF"/>
        </w:rPr>
      </w:pPr>
      <w:r w:rsidRPr="006C3E50">
        <w:rPr>
          <w:rFonts w:ascii="Arial" w:hAnsi="Arial" w:cs="Arial"/>
          <w:sz w:val="24"/>
          <w:szCs w:val="24"/>
          <w:shd w:val="clear" w:color="auto" w:fill="FFFFFF"/>
        </w:rPr>
        <w:t>non mischiare gruppi proteici diversi, consumando</w:t>
      </w:r>
      <w:r w:rsidRPr="006C3E50">
        <w:rPr>
          <w:rStyle w:val="apple-converted-space"/>
          <w:rFonts w:ascii="Arial" w:hAnsi="Arial" w:cs="Arial"/>
          <w:b/>
          <w:sz w:val="24"/>
          <w:szCs w:val="24"/>
          <w:shd w:val="clear" w:color="auto" w:fill="FFFFFF"/>
        </w:rPr>
        <w:t> </w:t>
      </w:r>
      <w:r w:rsidRPr="006C3E50">
        <w:rPr>
          <w:rStyle w:val="Enfasigrassetto"/>
          <w:rFonts w:ascii="Arial" w:hAnsi="Arial" w:cs="Arial"/>
          <w:b w:val="0"/>
          <w:sz w:val="24"/>
          <w:szCs w:val="24"/>
          <w:shd w:val="clear" w:color="auto" w:fill="FFFFFF"/>
        </w:rPr>
        <w:t>latte, carne, uova, formaggio, pesce e legumi separatamente</w:t>
      </w:r>
      <w:r>
        <w:rPr>
          <w:rFonts w:ascii="Arial" w:hAnsi="Arial" w:cs="Arial"/>
          <w:b/>
          <w:sz w:val="24"/>
          <w:szCs w:val="24"/>
          <w:shd w:val="clear" w:color="auto" w:fill="FFFFFF"/>
        </w:rPr>
        <w:t>;</w:t>
      </w:r>
    </w:p>
    <w:p w:rsidR="007960E1" w:rsidRPr="005144D5" w:rsidRDefault="007960E1" w:rsidP="00B72EB1">
      <w:pPr>
        <w:numPr>
          <w:ilvl w:val="0"/>
          <w:numId w:val="39"/>
        </w:numPr>
        <w:tabs>
          <w:tab w:val="clear" w:pos="1080"/>
          <w:tab w:val="num" w:pos="180"/>
        </w:tabs>
        <w:spacing w:after="0" w:line="360" w:lineRule="auto"/>
        <w:ind w:left="360" w:hanging="180"/>
        <w:jc w:val="both"/>
        <w:rPr>
          <w:rFonts w:ascii="Arial" w:hAnsi="Arial" w:cs="Arial"/>
          <w:color w:val="3B3B3B"/>
          <w:sz w:val="24"/>
          <w:szCs w:val="24"/>
          <w:shd w:val="clear" w:color="auto" w:fill="FFFFFF"/>
        </w:rPr>
      </w:pPr>
      <w:r w:rsidRPr="006C3E50">
        <w:rPr>
          <w:rStyle w:val="Enfasigrassetto"/>
          <w:rFonts w:ascii="Arial" w:hAnsi="Arial" w:cs="Arial"/>
          <w:b w:val="0"/>
          <w:sz w:val="24"/>
          <w:szCs w:val="24"/>
          <w:shd w:val="clear" w:color="auto" w:fill="FFFFFF"/>
        </w:rPr>
        <w:t>non mischiare i carboidrati</w:t>
      </w:r>
      <w:r w:rsidRPr="006C3E50">
        <w:rPr>
          <w:rFonts w:ascii="Arial" w:hAnsi="Arial" w:cs="Arial"/>
          <w:sz w:val="24"/>
          <w:szCs w:val="24"/>
          <w:shd w:val="clear" w:color="auto" w:fill="FFFFFF"/>
        </w:rPr>
        <w:t>,  saranno tutti digeriti più facilmente così non si supera il fabbisogno giornaliero di questi alimenti</w:t>
      </w:r>
      <w:r>
        <w:rPr>
          <w:rFonts w:ascii="Arial" w:hAnsi="Arial" w:cs="Arial"/>
          <w:sz w:val="24"/>
          <w:szCs w:val="24"/>
          <w:shd w:val="clear" w:color="auto" w:fill="FFFFFF"/>
        </w:rPr>
        <w:t>;</w:t>
      </w:r>
    </w:p>
    <w:p w:rsidR="007960E1" w:rsidRPr="005144D5" w:rsidRDefault="007960E1" w:rsidP="00B72EB1">
      <w:pPr>
        <w:numPr>
          <w:ilvl w:val="0"/>
          <w:numId w:val="39"/>
        </w:numPr>
        <w:tabs>
          <w:tab w:val="clear" w:pos="1080"/>
          <w:tab w:val="num" w:pos="180"/>
        </w:tabs>
        <w:spacing w:after="0" w:line="360" w:lineRule="auto"/>
        <w:ind w:left="360" w:hanging="180"/>
        <w:jc w:val="both"/>
        <w:rPr>
          <w:rFonts w:ascii="Arial" w:hAnsi="Arial" w:cs="Arial"/>
          <w:color w:val="3B3B3B"/>
          <w:sz w:val="24"/>
          <w:szCs w:val="24"/>
          <w:shd w:val="clear" w:color="auto" w:fill="FFFFFF"/>
        </w:rPr>
      </w:pPr>
      <w:r>
        <w:rPr>
          <w:rStyle w:val="Enfasigrassetto"/>
          <w:rFonts w:ascii="Arial" w:hAnsi="Arial" w:cs="Arial"/>
          <w:b w:val="0"/>
          <w:sz w:val="24"/>
          <w:szCs w:val="24"/>
          <w:shd w:val="clear" w:color="auto" w:fill="FFFFFF"/>
        </w:rPr>
        <w:t>l</w:t>
      </w:r>
      <w:r w:rsidRPr="006C3E50">
        <w:rPr>
          <w:rStyle w:val="Enfasigrassetto"/>
          <w:rFonts w:ascii="Arial" w:hAnsi="Arial" w:cs="Arial"/>
          <w:b w:val="0"/>
          <w:sz w:val="24"/>
          <w:szCs w:val="24"/>
          <w:shd w:val="clear" w:color="auto" w:fill="FFFFFF"/>
        </w:rPr>
        <w:t>a classica combinazione “pasta come primo” e “carne di secondo”</w:t>
      </w:r>
      <w:r w:rsidRPr="006C3E50">
        <w:rPr>
          <w:rStyle w:val="apple-converted-space"/>
          <w:rFonts w:ascii="Arial" w:hAnsi="Arial" w:cs="Arial"/>
          <w:sz w:val="24"/>
          <w:szCs w:val="24"/>
          <w:shd w:val="clear" w:color="auto" w:fill="FFFFFF"/>
        </w:rPr>
        <w:t> </w:t>
      </w:r>
      <w:r w:rsidRPr="006C3E50">
        <w:rPr>
          <w:rFonts w:ascii="Arial" w:hAnsi="Arial" w:cs="Arial"/>
          <w:sz w:val="24"/>
          <w:szCs w:val="24"/>
          <w:shd w:val="clear" w:color="auto" w:fill="FFFFFF"/>
        </w:rPr>
        <w:t>in realtà può essere eccessiva per il fabbisogno dell’organismo</w:t>
      </w:r>
      <w:r>
        <w:rPr>
          <w:rFonts w:ascii="Arial" w:hAnsi="Arial" w:cs="Arial"/>
          <w:sz w:val="24"/>
          <w:szCs w:val="24"/>
          <w:shd w:val="clear" w:color="auto" w:fill="FFFFFF"/>
        </w:rPr>
        <w:t>;</w:t>
      </w:r>
    </w:p>
    <w:p w:rsidR="007960E1" w:rsidRPr="005144D5" w:rsidRDefault="007960E1" w:rsidP="00B72EB1">
      <w:pPr>
        <w:numPr>
          <w:ilvl w:val="0"/>
          <w:numId w:val="39"/>
        </w:numPr>
        <w:tabs>
          <w:tab w:val="clear" w:pos="1080"/>
          <w:tab w:val="num" w:pos="180"/>
        </w:tabs>
        <w:spacing w:after="0" w:line="360" w:lineRule="auto"/>
        <w:ind w:left="360" w:hanging="180"/>
        <w:jc w:val="both"/>
        <w:rPr>
          <w:rStyle w:val="Enfasigrassetto"/>
          <w:rFonts w:ascii="Arial" w:hAnsi="Arial" w:cs="Arial"/>
          <w:b w:val="0"/>
          <w:bCs w:val="0"/>
          <w:color w:val="3B3B3B"/>
          <w:sz w:val="24"/>
          <w:szCs w:val="24"/>
          <w:shd w:val="clear" w:color="auto" w:fill="FFFFFF"/>
        </w:rPr>
      </w:pPr>
      <w:r>
        <w:rPr>
          <w:rFonts w:ascii="Arial" w:hAnsi="Arial" w:cs="Arial"/>
          <w:sz w:val="24"/>
          <w:szCs w:val="24"/>
          <w:shd w:val="clear" w:color="auto" w:fill="FFFFFF"/>
        </w:rPr>
        <w:t>i</w:t>
      </w:r>
      <w:r w:rsidRPr="006C3E50">
        <w:rPr>
          <w:rStyle w:val="apple-converted-space"/>
          <w:rFonts w:ascii="Arial" w:hAnsi="Arial" w:cs="Arial"/>
          <w:b/>
          <w:sz w:val="24"/>
          <w:szCs w:val="24"/>
          <w:shd w:val="clear" w:color="auto" w:fill="FFFFFF"/>
        </w:rPr>
        <w:t> </w:t>
      </w:r>
      <w:r w:rsidRPr="006C3E50">
        <w:rPr>
          <w:rStyle w:val="Enfasigrassetto"/>
          <w:rFonts w:ascii="Arial" w:hAnsi="Arial" w:cs="Arial"/>
          <w:b w:val="0"/>
          <w:sz w:val="24"/>
          <w:szCs w:val="24"/>
          <w:shd w:val="clear" w:color="auto" w:fill="FFFFFF"/>
        </w:rPr>
        <w:t>carboidrati</w:t>
      </w:r>
      <w:r w:rsidRPr="006C3E50">
        <w:rPr>
          <w:rStyle w:val="apple-converted-space"/>
          <w:rFonts w:ascii="Arial" w:hAnsi="Arial" w:cs="Arial"/>
          <w:sz w:val="24"/>
          <w:szCs w:val="24"/>
          <w:shd w:val="clear" w:color="auto" w:fill="FFFFFF"/>
        </w:rPr>
        <w:t> </w:t>
      </w:r>
      <w:r w:rsidRPr="006C3E50">
        <w:rPr>
          <w:rFonts w:ascii="Arial" w:hAnsi="Arial" w:cs="Arial"/>
          <w:sz w:val="24"/>
          <w:szCs w:val="24"/>
          <w:shd w:val="clear" w:color="auto" w:fill="FFFFFF"/>
        </w:rPr>
        <w:t>possono essere</w:t>
      </w:r>
      <w:r w:rsidRPr="006C3E50">
        <w:rPr>
          <w:rStyle w:val="apple-converted-space"/>
          <w:rFonts w:ascii="Arial" w:hAnsi="Arial" w:cs="Arial"/>
          <w:sz w:val="24"/>
          <w:szCs w:val="24"/>
          <w:shd w:val="clear" w:color="auto" w:fill="FFFFFF"/>
        </w:rPr>
        <w:t> </w:t>
      </w:r>
      <w:r w:rsidRPr="006C3E50">
        <w:rPr>
          <w:rStyle w:val="Enfasigrassetto"/>
          <w:rFonts w:ascii="Arial" w:hAnsi="Arial" w:cs="Arial"/>
          <w:b w:val="0"/>
          <w:sz w:val="24"/>
          <w:szCs w:val="24"/>
          <w:shd w:val="clear" w:color="auto" w:fill="FFFFFF"/>
        </w:rPr>
        <w:t>abbinati a olio, formaggio, verdure e ortaggi</w:t>
      </w:r>
      <w:r>
        <w:rPr>
          <w:rStyle w:val="Enfasigrassetto"/>
          <w:rFonts w:ascii="Arial" w:hAnsi="Arial" w:cs="Arial"/>
          <w:b w:val="0"/>
          <w:sz w:val="24"/>
          <w:szCs w:val="24"/>
          <w:shd w:val="clear" w:color="auto" w:fill="FFFFFF"/>
        </w:rPr>
        <w:t>;</w:t>
      </w:r>
    </w:p>
    <w:p w:rsidR="007960E1" w:rsidRPr="005144D5" w:rsidRDefault="007960E1" w:rsidP="00B72EB1">
      <w:pPr>
        <w:numPr>
          <w:ilvl w:val="0"/>
          <w:numId w:val="39"/>
        </w:numPr>
        <w:tabs>
          <w:tab w:val="clear" w:pos="1080"/>
          <w:tab w:val="num" w:pos="180"/>
        </w:tabs>
        <w:spacing w:after="0" w:line="360" w:lineRule="auto"/>
        <w:ind w:left="360" w:hanging="180"/>
        <w:jc w:val="both"/>
        <w:rPr>
          <w:rFonts w:ascii="Arial" w:hAnsi="Arial" w:cs="Arial"/>
          <w:color w:val="3B3B3B"/>
          <w:sz w:val="24"/>
          <w:szCs w:val="24"/>
          <w:shd w:val="clear" w:color="auto" w:fill="FFFFFF"/>
        </w:rPr>
      </w:pPr>
      <w:r>
        <w:rPr>
          <w:rStyle w:val="Enfasigrassetto"/>
          <w:rFonts w:ascii="Arial" w:hAnsi="Arial" w:cs="Arial"/>
          <w:b w:val="0"/>
          <w:sz w:val="24"/>
          <w:szCs w:val="24"/>
          <w:shd w:val="clear" w:color="auto" w:fill="FFFFFF"/>
        </w:rPr>
        <w:t>c</w:t>
      </w:r>
      <w:r w:rsidRPr="006C3E50">
        <w:rPr>
          <w:rStyle w:val="Enfasigrassetto"/>
          <w:rFonts w:ascii="Arial" w:hAnsi="Arial" w:cs="Arial"/>
          <w:b w:val="0"/>
          <w:sz w:val="24"/>
          <w:szCs w:val="24"/>
          <w:shd w:val="clear" w:color="auto" w:fill="FFFFFF"/>
        </w:rPr>
        <w:t>arne, pesce e uova</w:t>
      </w:r>
      <w:r w:rsidRPr="006C3E50">
        <w:rPr>
          <w:rStyle w:val="apple-converted-space"/>
          <w:rFonts w:ascii="Arial" w:hAnsi="Arial" w:cs="Arial"/>
          <w:sz w:val="24"/>
          <w:szCs w:val="24"/>
          <w:shd w:val="clear" w:color="auto" w:fill="FFFFFF"/>
        </w:rPr>
        <w:t> </w:t>
      </w:r>
      <w:r w:rsidRPr="006C3E50">
        <w:rPr>
          <w:rFonts w:ascii="Arial" w:hAnsi="Arial" w:cs="Arial"/>
          <w:sz w:val="24"/>
          <w:szCs w:val="24"/>
          <w:shd w:val="clear" w:color="auto" w:fill="FFFFFF"/>
        </w:rPr>
        <w:t>possono essere abbinati tranquillamente</w:t>
      </w:r>
      <w:r w:rsidRPr="006C3E50">
        <w:rPr>
          <w:rStyle w:val="apple-converted-space"/>
          <w:rFonts w:ascii="Arial" w:hAnsi="Arial" w:cs="Arial"/>
          <w:sz w:val="24"/>
          <w:szCs w:val="24"/>
          <w:shd w:val="clear" w:color="auto" w:fill="FFFFFF"/>
        </w:rPr>
        <w:t> </w:t>
      </w:r>
      <w:r w:rsidRPr="006C3E50">
        <w:rPr>
          <w:rStyle w:val="Enfasigrassetto"/>
          <w:rFonts w:ascii="Arial" w:hAnsi="Arial" w:cs="Arial"/>
          <w:b w:val="0"/>
          <w:sz w:val="24"/>
          <w:szCs w:val="24"/>
          <w:shd w:val="clear" w:color="auto" w:fill="FFFFFF"/>
        </w:rPr>
        <w:t>con gli ortaggi e con piccole quantità di patate</w:t>
      </w:r>
      <w:r w:rsidRPr="006C3E50">
        <w:rPr>
          <w:rStyle w:val="apple-converted-space"/>
          <w:rFonts w:ascii="Arial" w:hAnsi="Arial" w:cs="Arial"/>
          <w:b/>
          <w:sz w:val="24"/>
          <w:szCs w:val="24"/>
          <w:shd w:val="clear" w:color="auto" w:fill="FFFFFF"/>
        </w:rPr>
        <w:t> </w:t>
      </w:r>
      <w:r w:rsidRPr="006C3E50">
        <w:rPr>
          <w:rFonts w:ascii="Arial" w:hAnsi="Arial" w:cs="Arial"/>
          <w:sz w:val="24"/>
          <w:szCs w:val="24"/>
          <w:shd w:val="clear" w:color="auto" w:fill="FFFFFF"/>
        </w:rPr>
        <w:t>(che forniscono i carboidrati)</w:t>
      </w:r>
      <w:r>
        <w:rPr>
          <w:rFonts w:ascii="Arial" w:hAnsi="Arial" w:cs="Arial"/>
          <w:sz w:val="24"/>
          <w:szCs w:val="24"/>
          <w:shd w:val="clear" w:color="auto" w:fill="FFFFFF"/>
        </w:rPr>
        <w:t>;</w:t>
      </w:r>
    </w:p>
    <w:p w:rsidR="007960E1" w:rsidRPr="005144D5" w:rsidRDefault="007960E1" w:rsidP="00B72EB1">
      <w:pPr>
        <w:numPr>
          <w:ilvl w:val="0"/>
          <w:numId w:val="39"/>
        </w:numPr>
        <w:tabs>
          <w:tab w:val="clear" w:pos="1080"/>
          <w:tab w:val="num" w:pos="180"/>
        </w:tabs>
        <w:spacing w:after="0" w:line="360" w:lineRule="auto"/>
        <w:ind w:left="360" w:hanging="180"/>
        <w:jc w:val="both"/>
        <w:rPr>
          <w:rFonts w:ascii="Arial" w:hAnsi="Arial" w:cs="Arial"/>
          <w:color w:val="3B3B3B"/>
          <w:sz w:val="24"/>
          <w:szCs w:val="24"/>
          <w:shd w:val="clear" w:color="auto" w:fill="FFFFFF"/>
        </w:rPr>
      </w:pPr>
      <w:r w:rsidRPr="006C3E50">
        <w:rPr>
          <w:rFonts w:ascii="Arial" w:hAnsi="Arial" w:cs="Arial"/>
          <w:sz w:val="24"/>
          <w:szCs w:val="24"/>
          <w:shd w:val="clear" w:color="auto" w:fill="FFFFFF"/>
        </w:rPr>
        <w:t xml:space="preserve"> i</w:t>
      </w:r>
      <w:r w:rsidRPr="006C3E50">
        <w:rPr>
          <w:rStyle w:val="apple-converted-space"/>
          <w:rFonts w:ascii="Arial" w:hAnsi="Arial" w:cs="Arial"/>
          <w:sz w:val="24"/>
          <w:szCs w:val="24"/>
          <w:shd w:val="clear" w:color="auto" w:fill="FFFFFF"/>
        </w:rPr>
        <w:t> </w:t>
      </w:r>
      <w:r w:rsidRPr="006C3E50">
        <w:rPr>
          <w:rStyle w:val="Enfasigrassetto"/>
          <w:rFonts w:ascii="Arial" w:hAnsi="Arial" w:cs="Arial"/>
          <w:b w:val="0"/>
          <w:sz w:val="24"/>
          <w:szCs w:val="24"/>
          <w:shd w:val="clear" w:color="auto" w:fill="FFFFFF"/>
        </w:rPr>
        <w:t>cereali e i legumi</w:t>
      </w:r>
      <w:r w:rsidRPr="006C3E50">
        <w:rPr>
          <w:rStyle w:val="apple-converted-space"/>
          <w:rFonts w:ascii="Arial" w:hAnsi="Arial" w:cs="Arial"/>
          <w:sz w:val="24"/>
          <w:szCs w:val="24"/>
          <w:shd w:val="clear" w:color="auto" w:fill="FFFFFF"/>
        </w:rPr>
        <w:t> </w:t>
      </w:r>
      <w:r w:rsidRPr="006C3E50">
        <w:rPr>
          <w:rFonts w:ascii="Arial" w:hAnsi="Arial" w:cs="Arial"/>
          <w:sz w:val="24"/>
          <w:szCs w:val="24"/>
          <w:shd w:val="clear" w:color="auto" w:fill="FFFFFF"/>
        </w:rPr>
        <w:t>sono altamente digeribili se consumati</w:t>
      </w:r>
      <w:r w:rsidRPr="006C3E50">
        <w:rPr>
          <w:rStyle w:val="apple-converted-space"/>
          <w:rFonts w:ascii="Arial" w:hAnsi="Arial" w:cs="Arial"/>
          <w:sz w:val="24"/>
          <w:szCs w:val="24"/>
          <w:shd w:val="clear" w:color="auto" w:fill="FFFFFF"/>
        </w:rPr>
        <w:t> </w:t>
      </w:r>
      <w:r w:rsidRPr="006C3E50">
        <w:rPr>
          <w:rStyle w:val="Enfasigrassetto"/>
          <w:rFonts w:ascii="Arial" w:hAnsi="Arial" w:cs="Arial"/>
          <w:b w:val="0"/>
          <w:sz w:val="24"/>
          <w:szCs w:val="24"/>
          <w:shd w:val="clear" w:color="auto" w:fill="FFFFFF"/>
        </w:rPr>
        <w:t>con verdure e ortaggi</w:t>
      </w:r>
      <w:r>
        <w:rPr>
          <w:rFonts w:ascii="Arial" w:hAnsi="Arial" w:cs="Arial"/>
          <w:b/>
          <w:sz w:val="24"/>
          <w:szCs w:val="24"/>
          <w:shd w:val="clear" w:color="auto" w:fill="FFFFFF"/>
        </w:rPr>
        <w:t>;</w:t>
      </w:r>
    </w:p>
    <w:p w:rsidR="007960E1" w:rsidRPr="005144D5" w:rsidRDefault="007960E1" w:rsidP="00B72EB1">
      <w:pPr>
        <w:numPr>
          <w:ilvl w:val="0"/>
          <w:numId w:val="39"/>
        </w:numPr>
        <w:tabs>
          <w:tab w:val="clear" w:pos="1080"/>
          <w:tab w:val="num" w:pos="180"/>
        </w:tabs>
        <w:spacing w:after="0" w:line="360" w:lineRule="auto"/>
        <w:ind w:left="360" w:hanging="180"/>
        <w:jc w:val="both"/>
        <w:rPr>
          <w:rFonts w:ascii="Arial" w:hAnsi="Arial" w:cs="Arial"/>
          <w:color w:val="3B3B3B"/>
          <w:sz w:val="24"/>
          <w:szCs w:val="24"/>
          <w:shd w:val="clear" w:color="auto" w:fill="FFFFFF"/>
        </w:rPr>
      </w:pPr>
      <w:r>
        <w:rPr>
          <w:rStyle w:val="Enfasigrassetto"/>
          <w:rFonts w:ascii="Arial" w:hAnsi="Arial" w:cs="Arial"/>
          <w:b w:val="0"/>
          <w:sz w:val="24"/>
          <w:szCs w:val="24"/>
          <w:shd w:val="clear" w:color="auto" w:fill="FFFFFF"/>
        </w:rPr>
        <w:t>i</w:t>
      </w:r>
      <w:r w:rsidRPr="006C3E50">
        <w:rPr>
          <w:rStyle w:val="Enfasigrassetto"/>
          <w:rFonts w:ascii="Arial" w:hAnsi="Arial" w:cs="Arial"/>
          <w:b w:val="0"/>
          <w:sz w:val="24"/>
          <w:szCs w:val="24"/>
          <w:shd w:val="clear" w:color="auto" w:fill="FFFFFF"/>
        </w:rPr>
        <w:t>l</w:t>
      </w:r>
      <w:r w:rsidRPr="006C3E50">
        <w:rPr>
          <w:rStyle w:val="Enfasigrassetto"/>
          <w:rFonts w:ascii="Arial" w:hAnsi="Arial" w:cs="Arial"/>
          <w:sz w:val="24"/>
          <w:szCs w:val="24"/>
          <w:shd w:val="clear" w:color="auto" w:fill="FFFFFF"/>
        </w:rPr>
        <w:t xml:space="preserve"> </w:t>
      </w:r>
      <w:r w:rsidRPr="006C3E50">
        <w:rPr>
          <w:rStyle w:val="Enfasigrassetto"/>
          <w:rFonts w:ascii="Arial" w:hAnsi="Arial" w:cs="Arial"/>
          <w:b w:val="0"/>
          <w:sz w:val="24"/>
          <w:szCs w:val="24"/>
          <w:shd w:val="clear" w:color="auto" w:fill="FFFFFF"/>
        </w:rPr>
        <w:t>latte</w:t>
      </w:r>
      <w:r w:rsidRPr="006C3E50">
        <w:rPr>
          <w:rStyle w:val="apple-converted-space"/>
          <w:rFonts w:ascii="Arial" w:hAnsi="Arial" w:cs="Arial"/>
          <w:sz w:val="24"/>
          <w:szCs w:val="24"/>
          <w:shd w:val="clear" w:color="auto" w:fill="FFFFFF"/>
        </w:rPr>
        <w:t> </w:t>
      </w:r>
      <w:r w:rsidRPr="006C3E50">
        <w:rPr>
          <w:rFonts w:ascii="Arial" w:hAnsi="Arial" w:cs="Arial"/>
          <w:sz w:val="24"/>
          <w:szCs w:val="24"/>
          <w:shd w:val="clear" w:color="auto" w:fill="FFFFFF"/>
        </w:rPr>
        <w:t>è un alimento completo, che contiene sia carboidrati, che proteine e grassi, oltre a vitamine e sali minerali.  Può essere assunto agevolmente da solo</w:t>
      </w:r>
      <w:r>
        <w:rPr>
          <w:rFonts w:ascii="Arial" w:hAnsi="Arial" w:cs="Arial"/>
          <w:sz w:val="24"/>
          <w:szCs w:val="24"/>
          <w:shd w:val="clear" w:color="auto" w:fill="FFFFFF"/>
        </w:rPr>
        <w:t>;</w:t>
      </w:r>
    </w:p>
    <w:p w:rsidR="007960E1" w:rsidRPr="00367E74" w:rsidRDefault="007960E1" w:rsidP="00B72EB1">
      <w:pPr>
        <w:numPr>
          <w:ilvl w:val="0"/>
          <w:numId w:val="39"/>
        </w:numPr>
        <w:tabs>
          <w:tab w:val="clear" w:pos="1080"/>
          <w:tab w:val="num" w:pos="180"/>
        </w:tabs>
        <w:spacing w:after="0" w:line="360" w:lineRule="auto"/>
        <w:ind w:left="360" w:hanging="180"/>
        <w:jc w:val="both"/>
        <w:rPr>
          <w:rFonts w:ascii="Arial" w:hAnsi="Arial" w:cs="Arial"/>
          <w:sz w:val="24"/>
          <w:szCs w:val="24"/>
        </w:rPr>
      </w:pPr>
      <w:r>
        <w:rPr>
          <w:rStyle w:val="Enfasigrassetto"/>
          <w:rFonts w:ascii="Arial" w:hAnsi="Arial" w:cs="Arial"/>
          <w:b w:val="0"/>
          <w:sz w:val="24"/>
          <w:szCs w:val="24"/>
          <w:shd w:val="clear" w:color="auto" w:fill="FFFFFF"/>
        </w:rPr>
        <w:t>l</w:t>
      </w:r>
      <w:r w:rsidRPr="006C3E50">
        <w:rPr>
          <w:rStyle w:val="Enfasigrassetto"/>
          <w:rFonts w:ascii="Arial" w:hAnsi="Arial" w:cs="Arial"/>
          <w:b w:val="0"/>
          <w:sz w:val="24"/>
          <w:szCs w:val="24"/>
          <w:shd w:val="clear" w:color="auto" w:fill="FFFFFF"/>
        </w:rPr>
        <w:t>a frutta deve essere consumata lontano dai pasti</w:t>
      </w:r>
      <w:r w:rsidRPr="006C3E50">
        <w:rPr>
          <w:rStyle w:val="apple-converted-space"/>
          <w:rFonts w:ascii="Arial" w:hAnsi="Arial" w:cs="Arial"/>
          <w:sz w:val="24"/>
          <w:szCs w:val="24"/>
          <w:shd w:val="clear" w:color="auto" w:fill="FFFFFF"/>
        </w:rPr>
        <w:t> </w:t>
      </w:r>
      <w:r w:rsidRPr="006C3E50">
        <w:rPr>
          <w:rFonts w:ascii="Arial" w:hAnsi="Arial" w:cs="Arial"/>
          <w:sz w:val="24"/>
          <w:szCs w:val="24"/>
          <w:shd w:val="clear" w:color="auto" w:fill="FFFFFF"/>
        </w:rPr>
        <w:t>poiché contiene le fibre, che necessitano di una digestione più lunga.  Può essere utile anche assumerla prima di iniziare il pasto principale, la quota di fibre aiuterà a raggiungere il senso di sazietà.</w:t>
      </w:r>
      <w:r w:rsidRPr="006C3E50">
        <w:rPr>
          <w:rFonts w:ascii="Arial" w:hAnsi="Arial" w:cs="Arial"/>
          <w:sz w:val="24"/>
          <w:szCs w:val="24"/>
        </w:rPr>
        <w:br/>
      </w:r>
    </w:p>
    <w:p w:rsidR="007960E1" w:rsidRPr="00367E74" w:rsidRDefault="007960E1" w:rsidP="00B72EB1">
      <w:pPr>
        <w:spacing w:after="0" w:line="360" w:lineRule="auto"/>
        <w:jc w:val="both"/>
        <w:rPr>
          <w:rFonts w:ascii="Arial" w:hAnsi="Arial" w:cs="Arial"/>
          <w:sz w:val="24"/>
          <w:szCs w:val="24"/>
        </w:rPr>
      </w:pPr>
      <w:r w:rsidRPr="00367E74">
        <w:rPr>
          <w:rFonts w:ascii="Arial" w:hAnsi="Arial" w:cs="Arial"/>
          <w:sz w:val="24"/>
          <w:szCs w:val="24"/>
        </w:rPr>
        <w:lastRenderedPageBreak/>
        <w:t>Ricerche hanno dimostrato che assumere una dieta squilibrata predispone le persone ad alcune malattie (come per esempio quelle cardiovascolari, il diabete e altre ancora).</w:t>
      </w:r>
    </w:p>
    <w:p w:rsidR="007960E1" w:rsidRDefault="007960E1" w:rsidP="00B72EB1">
      <w:pPr>
        <w:spacing w:line="360" w:lineRule="auto"/>
        <w:jc w:val="both"/>
        <w:rPr>
          <w:rFonts w:ascii="Arial" w:hAnsi="Arial" w:cs="Arial"/>
          <w:sz w:val="24"/>
          <w:szCs w:val="24"/>
        </w:rPr>
      </w:pPr>
      <w:r w:rsidRPr="00367E74">
        <w:rPr>
          <w:rFonts w:ascii="Arial" w:hAnsi="Arial" w:cs="Arial"/>
          <w:sz w:val="24"/>
          <w:szCs w:val="24"/>
        </w:rPr>
        <w:t xml:space="preserve">L'insorgere di queste malattie spinge il soggetto ad assumere uno stile di vita sedentario. </w:t>
      </w:r>
      <w:r>
        <w:rPr>
          <w:rFonts w:ascii="Arial" w:hAnsi="Arial" w:cs="Arial"/>
          <w:sz w:val="24"/>
          <w:szCs w:val="24"/>
        </w:rPr>
        <w:t xml:space="preserve"> </w:t>
      </w:r>
      <w:r w:rsidRPr="00367E74">
        <w:rPr>
          <w:rFonts w:ascii="Arial" w:hAnsi="Arial" w:cs="Arial"/>
          <w:sz w:val="24"/>
          <w:szCs w:val="24"/>
        </w:rPr>
        <w:t>La sedentarietà è un tratto comune delle società industrializzate, essa è una condizione non naturale, a cui l'uomo si adatta.</w:t>
      </w:r>
    </w:p>
    <w:p w:rsidR="007960E1" w:rsidRPr="00367E74" w:rsidRDefault="007960E1" w:rsidP="00B72EB1">
      <w:pPr>
        <w:spacing w:after="0" w:line="360" w:lineRule="auto"/>
        <w:jc w:val="both"/>
        <w:rPr>
          <w:rFonts w:ascii="Arial" w:hAnsi="Arial" w:cs="Arial"/>
          <w:sz w:val="24"/>
          <w:szCs w:val="24"/>
        </w:rPr>
      </w:pPr>
      <w:r w:rsidRPr="00367E74">
        <w:rPr>
          <w:rFonts w:ascii="Arial" w:hAnsi="Arial" w:cs="Arial"/>
          <w:iCs/>
          <w:color w:val="000000"/>
          <w:sz w:val="24"/>
          <w:szCs w:val="24"/>
          <w:shd w:val="clear" w:color="auto" w:fill="FFFFFF"/>
        </w:rPr>
        <w:t>P</w:t>
      </w:r>
      <w:r w:rsidRPr="00367E74">
        <w:rPr>
          <w:rFonts w:ascii="Arial" w:hAnsi="Arial" w:cs="Arial"/>
          <w:sz w:val="24"/>
          <w:szCs w:val="24"/>
        </w:rPr>
        <w:t>er evitare il rischio di avere adulti con problemi di obesità e malattie legate all’aumento del peso corporeo</w:t>
      </w:r>
      <w:r>
        <w:rPr>
          <w:rFonts w:ascii="Arial" w:hAnsi="Arial" w:cs="Arial"/>
          <w:sz w:val="24"/>
          <w:szCs w:val="24"/>
        </w:rPr>
        <w:t xml:space="preserve"> </w:t>
      </w:r>
      <w:r w:rsidRPr="00367E74">
        <w:rPr>
          <w:rFonts w:ascii="Arial" w:hAnsi="Arial" w:cs="Arial"/>
          <w:sz w:val="24"/>
          <w:szCs w:val="24"/>
        </w:rPr>
        <w:t>è necessario investire nelle scuole</w:t>
      </w:r>
      <w:r>
        <w:rPr>
          <w:rFonts w:ascii="Arial" w:hAnsi="Arial" w:cs="Arial"/>
          <w:sz w:val="24"/>
          <w:szCs w:val="24"/>
        </w:rPr>
        <w:t xml:space="preserve"> e</w:t>
      </w:r>
      <w:r w:rsidRPr="00367E74">
        <w:rPr>
          <w:rFonts w:ascii="Arial" w:hAnsi="Arial" w:cs="Arial"/>
          <w:sz w:val="24"/>
          <w:szCs w:val="24"/>
        </w:rPr>
        <w:t xml:space="preserve"> su tutto ciò che riguarda la corretta alimentazione.  Bisogna dare spazio</w:t>
      </w:r>
      <w:r>
        <w:rPr>
          <w:rFonts w:ascii="Arial" w:hAnsi="Arial" w:cs="Arial"/>
          <w:sz w:val="24"/>
          <w:szCs w:val="24"/>
        </w:rPr>
        <w:t xml:space="preserve"> anche </w:t>
      </w:r>
      <w:r w:rsidRPr="00367E74">
        <w:rPr>
          <w:rFonts w:ascii="Arial" w:hAnsi="Arial" w:cs="Arial"/>
          <w:sz w:val="24"/>
          <w:szCs w:val="24"/>
        </w:rPr>
        <w:t xml:space="preserve"> a tutto ciò che riguarda l’attività fisica, in particolare è importante che questa sia presente già nella prima infanzia. Quindi la scuola, attraverso il sostegno delle famiglie, ha un ruolo importante nella promozione dell’attività fisica. </w:t>
      </w:r>
    </w:p>
    <w:p w:rsidR="007960E1" w:rsidRDefault="007960E1" w:rsidP="00B72EB1">
      <w:pPr>
        <w:spacing w:line="360" w:lineRule="auto"/>
        <w:jc w:val="both"/>
        <w:rPr>
          <w:rFonts w:ascii="Arial" w:hAnsi="Arial" w:cs="Arial"/>
          <w:b/>
          <w:bCs/>
          <w:sz w:val="24"/>
          <w:szCs w:val="24"/>
        </w:rPr>
      </w:pPr>
      <w:r w:rsidRPr="00367E74">
        <w:rPr>
          <w:rFonts w:ascii="Arial" w:hAnsi="Arial" w:cs="Arial"/>
          <w:sz w:val="24"/>
          <w:szCs w:val="24"/>
          <w:shd w:val="clear" w:color="auto" w:fill="FFFFFF"/>
        </w:rPr>
        <w:t>Si comprende come</w:t>
      </w:r>
      <w:r w:rsidRPr="00367E74">
        <w:rPr>
          <w:rFonts w:ascii="Arial" w:hAnsi="Arial" w:cs="Arial"/>
          <w:sz w:val="24"/>
          <w:szCs w:val="24"/>
        </w:rPr>
        <w:t> </w:t>
      </w:r>
      <w:r w:rsidRPr="00367E74">
        <w:rPr>
          <w:rFonts w:ascii="Arial" w:hAnsi="Arial" w:cs="Arial"/>
          <w:bCs/>
          <w:sz w:val="24"/>
          <w:szCs w:val="24"/>
        </w:rPr>
        <w:t>sia necessario, oltre che il lavoro specifico a scuola, una          campagna di informazione sugli stili di vita</w:t>
      </w:r>
      <w:r>
        <w:rPr>
          <w:rFonts w:ascii="Arial" w:hAnsi="Arial" w:cs="Arial"/>
          <w:bCs/>
          <w:sz w:val="24"/>
          <w:szCs w:val="24"/>
        </w:rPr>
        <w:t>,</w:t>
      </w:r>
      <w:r w:rsidR="00C00870">
        <w:rPr>
          <w:rFonts w:ascii="Arial" w:hAnsi="Arial" w:cs="Arial"/>
          <w:bCs/>
          <w:sz w:val="24"/>
          <w:szCs w:val="24"/>
        </w:rPr>
        <w:t xml:space="preserve"> </w:t>
      </w:r>
      <w:r w:rsidRPr="00367E74">
        <w:rPr>
          <w:rFonts w:ascii="Arial" w:hAnsi="Arial" w:cs="Arial"/>
          <w:bCs/>
          <w:sz w:val="24"/>
          <w:szCs w:val="24"/>
        </w:rPr>
        <w:t>sull'</w:t>
      </w:r>
      <w:hyperlink r:id="rId11" w:history="1">
        <w:r w:rsidRPr="00367E74">
          <w:rPr>
            <w:rFonts w:ascii="Arial" w:hAnsi="Arial" w:cs="Arial"/>
            <w:bCs/>
            <w:sz w:val="24"/>
            <w:szCs w:val="24"/>
          </w:rPr>
          <w:t>educazione alimentare</w:t>
        </w:r>
      </w:hyperlink>
      <w:r>
        <w:rPr>
          <w:rFonts w:ascii="Arial" w:hAnsi="Arial" w:cs="Arial"/>
          <w:sz w:val="24"/>
          <w:szCs w:val="24"/>
        </w:rPr>
        <w:t xml:space="preserve"> e sull’attività fisica</w:t>
      </w:r>
      <w:r w:rsidRPr="00367E74">
        <w:rPr>
          <w:rFonts w:ascii="Arial" w:hAnsi="Arial" w:cs="Arial"/>
          <w:b/>
          <w:bCs/>
          <w:sz w:val="24"/>
          <w:szCs w:val="24"/>
        </w:rPr>
        <w:t>.</w:t>
      </w:r>
    </w:p>
    <w:p w:rsidR="007960E1" w:rsidRDefault="007960E1" w:rsidP="00B72EB1">
      <w:pPr>
        <w:spacing w:line="360" w:lineRule="auto"/>
        <w:jc w:val="both"/>
        <w:rPr>
          <w:rFonts w:ascii="Arial" w:hAnsi="Arial" w:cs="Arial"/>
          <w:b/>
          <w:bCs/>
          <w:sz w:val="24"/>
          <w:szCs w:val="24"/>
        </w:rPr>
      </w:pPr>
    </w:p>
    <w:p w:rsidR="007960E1" w:rsidRDefault="007960E1" w:rsidP="005144D5">
      <w:pPr>
        <w:spacing w:line="360" w:lineRule="auto"/>
        <w:rPr>
          <w:rFonts w:ascii="Arial" w:hAnsi="Arial" w:cs="Arial"/>
          <w:b/>
          <w:bCs/>
          <w:sz w:val="24"/>
          <w:szCs w:val="24"/>
        </w:rPr>
      </w:pPr>
      <w:r>
        <w:rPr>
          <w:rFonts w:ascii="Arial" w:hAnsi="Arial" w:cs="Arial"/>
          <w:b/>
          <w:bCs/>
          <w:sz w:val="24"/>
          <w:szCs w:val="24"/>
        </w:rPr>
        <w:t>Sitografia:</w:t>
      </w:r>
    </w:p>
    <w:p w:rsidR="007960E1" w:rsidRPr="00BE0733" w:rsidRDefault="00B72EB1" w:rsidP="00BE0733">
      <w:pPr>
        <w:numPr>
          <w:ilvl w:val="0"/>
          <w:numId w:val="41"/>
        </w:numPr>
        <w:tabs>
          <w:tab w:val="clear" w:pos="1080"/>
          <w:tab w:val="num" w:pos="360"/>
        </w:tabs>
        <w:spacing w:after="0" w:line="360" w:lineRule="auto"/>
        <w:ind w:left="360"/>
        <w:rPr>
          <w:rFonts w:ascii="Arial" w:hAnsi="Arial" w:cs="Arial"/>
          <w:bCs/>
          <w:sz w:val="24"/>
          <w:szCs w:val="24"/>
        </w:rPr>
      </w:pPr>
      <w:hyperlink r:id="rId12" w:history="1">
        <w:r w:rsidR="007960E1" w:rsidRPr="00BE0733">
          <w:rPr>
            <w:rStyle w:val="Collegamentoipertestuale"/>
            <w:rFonts w:ascii="Arial" w:hAnsi="Arial" w:cs="Arial"/>
            <w:bCs/>
            <w:color w:val="auto"/>
            <w:sz w:val="24"/>
            <w:szCs w:val="24"/>
            <w:u w:val="none"/>
          </w:rPr>
          <w:t>www.my-personaltrainer.it</w:t>
        </w:r>
      </w:hyperlink>
    </w:p>
    <w:p w:rsidR="007960E1" w:rsidRPr="00BE0733" w:rsidRDefault="00B72EB1" w:rsidP="00BE0733">
      <w:pPr>
        <w:numPr>
          <w:ilvl w:val="0"/>
          <w:numId w:val="41"/>
        </w:numPr>
        <w:tabs>
          <w:tab w:val="num" w:pos="360"/>
        </w:tabs>
        <w:spacing w:after="0" w:line="360" w:lineRule="auto"/>
        <w:ind w:left="360"/>
        <w:rPr>
          <w:rFonts w:ascii="Arial" w:hAnsi="Arial" w:cs="Arial"/>
          <w:bCs/>
          <w:sz w:val="24"/>
          <w:szCs w:val="24"/>
        </w:rPr>
      </w:pPr>
      <w:hyperlink r:id="rId13" w:history="1">
        <w:r w:rsidR="007960E1" w:rsidRPr="00BE0733">
          <w:rPr>
            <w:rStyle w:val="Collegamentoipertestuale"/>
            <w:rFonts w:ascii="Arial" w:hAnsi="Arial" w:cs="Arial"/>
            <w:bCs/>
            <w:color w:val="auto"/>
            <w:sz w:val="24"/>
            <w:szCs w:val="24"/>
            <w:u w:val="none"/>
          </w:rPr>
          <w:t>www.olaz.it</w:t>
        </w:r>
      </w:hyperlink>
    </w:p>
    <w:p w:rsidR="007960E1" w:rsidRPr="00BE0733" w:rsidRDefault="00B72EB1" w:rsidP="00BE0733">
      <w:pPr>
        <w:numPr>
          <w:ilvl w:val="0"/>
          <w:numId w:val="41"/>
        </w:numPr>
        <w:tabs>
          <w:tab w:val="num" w:pos="360"/>
        </w:tabs>
        <w:spacing w:after="0" w:line="360" w:lineRule="auto"/>
        <w:ind w:left="360"/>
        <w:rPr>
          <w:rFonts w:ascii="Arial" w:hAnsi="Arial" w:cs="Arial"/>
          <w:bCs/>
          <w:sz w:val="24"/>
          <w:szCs w:val="24"/>
        </w:rPr>
      </w:pPr>
      <w:hyperlink r:id="rId14" w:history="1">
        <w:r w:rsidR="007960E1" w:rsidRPr="00BE0733">
          <w:rPr>
            <w:rStyle w:val="Collegamentoipertestuale"/>
            <w:rFonts w:ascii="Arial" w:hAnsi="Arial" w:cs="Arial"/>
            <w:bCs/>
            <w:color w:val="auto"/>
            <w:sz w:val="24"/>
            <w:szCs w:val="24"/>
            <w:u w:val="none"/>
          </w:rPr>
          <w:t>www.salute.gov.it</w:t>
        </w:r>
      </w:hyperlink>
    </w:p>
    <w:p w:rsidR="007960E1" w:rsidRPr="00BE0733" w:rsidRDefault="00B72EB1" w:rsidP="00BE0733">
      <w:pPr>
        <w:numPr>
          <w:ilvl w:val="0"/>
          <w:numId w:val="41"/>
        </w:numPr>
        <w:tabs>
          <w:tab w:val="num" w:pos="360"/>
        </w:tabs>
        <w:spacing w:after="0" w:line="360" w:lineRule="auto"/>
        <w:ind w:left="360"/>
        <w:rPr>
          <w:rFonts w:ascii="Arial" w:hAnsi="Arial" w:cs="Arial"/>
          <w:bCs/>
          <w:sz w:val="24"/>
          <w:szCs w:val="24"/>
        </w:rPr>
      </w:pPr>
      <w:hyperlink r:id="rId15" w:history="1">
        <w:r w:rsidR="007960E1" w:rsidRPr="00BE0733">
          <w:rPr>
            <w:rStyle w:val="Collegamentoipertestuale"/>
            <w:rFonts w:ascii="Arial" w:hAnsi="Arial" w:cs="Arial"/>
            <w:bCs/>
            <w:color w:val="auto"/>
            <w:sz w:val="24"/>
            <w:szCs w:val="24"/>
            <w:u w:val="none"/>
          </w:rPr>
          <w:t>www.saperesalute.it</w:t>
        </w:r>
      </w:hyperlink>
    </w:p>
    <w:p w:rsidR="007960E1" w:rsidRPr="00BE0733" w:rsidRDefault="007960E1" w:rsidP="00BE0733">
      <w:pPr>
        <w:numPr>
          <w:ilvl w:val="0"/>
          <w:numId w:val="41"/>
        </w:numPr>
        <w:tabs>
          <w:tab w:val="num" w:pos="360"/>
        </w:tabs>
        <w:spacing w:after="0" w:line="360" w:lineRule="auto"/>
        <w:ind w:left="360"/>
        <w:rPr>
          <w:rFonts w:ascii="Arial" w:hAnsi="Arial" w:cs="Arial"/>
          <w:bCs/>
          <w:sz w:val="24"/>
          <w:szCs w:val="24"/>
        </w:rPr>
      </w:pPr>
      <w:r w:rsidRPr="00BE0733">
        <w:rPr>
          <w:rFonts w:ascii="Arial" w:hAnsi="Arial" w:cs="Arial"/>
          <w:bCs/>
          <w:sz w:val="24"/>
          <w:szCs w:val="24"/>
        </w:rPr>
        <w:t>www.tupuoi.org</w:t>
      </w:r>
    </w:p>
    <w:p w:rsidR="007960E1" w:rsidRPr="00DF2C61" w:rsidRDefault="007960E1" w:rsidP="00BE0733">
      <w:pPr>
        <w:tabs>
          <w:tab w:val="num" w:pos="360"/>
        </w:tabs>
        <w:spacing w:after="0" w:line="360" w:lineRule="auto"/>
        <w:ind w:left="360" w:right="94"/>
        <w:textAlignment w:val="baseline"/>
        <w:rPr>
          <w:rFonts w:ascii="Arial" w:hAnsi="Arial" w:cs="Arial"/>
          <w:sz w:val="24"/>
          <w:szCs w:val="24"/>
          <w:lang w:eastAsia="it-IT"/>
        </w:rPr>
      </w:pPr>
    </w:p>
    <w:p w:rsidR="007960E1" w:rsidRPr="00DF2C61" w:rsidRDefault="007960E1" w:rsidP="00DF2C61">
      <w:pPr>
        <w:spacing w:line="360" w:lineRule="auto"/>
        <w:ind w:left="360"/>
        <w:rPr>
          <w:rFonts w:ascii="Arial" w:hAnsi="Arial" w:cs="Arial"/>
          <w:sz w:val="24"/>
          <w:szCs w:val="24"/>
        </w:rPr>
      </w:pPr>
    </w:p>
    <w:p w:rsidR="007960E1" w:rsidRPr="00367E74" w:rsidRDefault="007960E1" w:rsidP="00094E61">
      <w:pPr>
        <w:spacing w:line="360" w:lineRule="auto"/>
        <w:ind w:left="360"/>
        <w:rPr>
          <w:rFonts w:ascii="Arial" w:hAnsi="Arial" w:cs="Arial"/>
          <w:sz w:val="24"/>
          <w:szCs w:val="24"/>
        </w:rPr>
      </w:pPr>
    </w:p>
    <w:p w:rsidR="007960E1" w:rsidRPr="00367E74" w:rsidRDefault="007960E1" w:rsidP="00367E74">
      <w:pPr>
        <w:spacing w:line="360" w:lineRule="auto"/>
        <w:ind w:left="360"/>
        <w:jc w:val="both"/>
        <w:rPr>
          <w:rFonts w:ascii="Arial" w:hAnsi="Arial" w:cs="Arial"/>
          <w:sz w:val="24"/>
          <w:szCs w:val="24"/>
        </w:rPr>
      </w:pPr>
    </w:p>
    <w:p w:rsidR="007960E1" w:rsidRPr="00F5339C" w:rsidRDefault="007960E1" w:rsidP="00F5339C">
      <w:pPr>
        <w:ind w:left="360"/>
        <w:jc w:val="both"/>
        <w:rPr>
          <w:rFonts w:ascii="Arial" w:hAnsi="Arial" w:cs="Arial"/>
          <w:sz w:val="24"/>
          <w:szCs w:val="24"/>
        </w:rPr>
      </w:pPr>
    </w:p>
    <w:p w:rsidR="007960E1" w:rsidRDefault="007960E1" w:rsidP="00E675D5">
      <w:pPr>
        <w:rPr>
          <w:rFonts w:ascii="Arial" w:hAnsi="Arial" w:cs="Arial"/>
          <w:sz w:val="24"/>
          <w:szCs w:val="24"/>
        </w:rPr>
      </w:pPr>
      <w:r>
        <w:rPr>
          <w:rFonts w:ascii="Arial" w:hAnsi="Arial" w:cs="Arial"/>
          <w:sz w:val="24"/>
          <w:szCs w:val="24"/>
        </w:rPr>
        <w:br w:type="page"/>
      </w:r>
    </w:p>
    <w:p w:rsidR="007960E1" w:rsidRPr="006F699C" w:rsidRDefault="007960E1" w:rsidP="00E675D5">
      <w:pPr>
        <w:rPr>
          <w:rFonts w:ascii="Arial" w:hAnsi="Arial" w:cs="Arial"/>
          <w:sz w:val="24"/>
          <w:szCs w:val="24"/>
        </w:rPr>
      </w:pPr>
      <w:r w:rsidRPr="006F699C">
        <w:rPr>
          <w:rFonts w:ascii="Arial" w:hAnsi="Arial" w:cs="Arial"/>
          <w:b/>
          <w:sz w:val="32"/>
          <w:szCs w:val="32"/>
        </w:rPr>
        <w:lastRenderedPageBreak/>
        <w:t>Fase 5: Mappa concettuale</w:t>
      </w:r>
      <w:bookmarkStart w:id="0" w:name="_GoBack"/>
      <w:bookmarkEnd w:id="0"/>
    </w:p>
    <w:p w:rsidR="007960E1" w:rsidRDefault="00EE4051" w:rsidP="001B4626">
      <w:pPr>
        <w:pStyle w:val="Paragrafoelenco"/>
        <w:ind w:left="0"/>
        <w:jc w:val="both"/>
        <w:rPr>
          <w:rFonts w:ascii="Arial" w:hAnsi="Arial" w:cs="Arial"/>
          <w:b/>
          <w:sz w:val="32"/>
          <w:szCs w:val="32"/>
        </w:rPr>
      </w:pPr>
      <w:r>
        <w:rPr>
          <w:rFonts w:ascii="Arial" w:hAnsi="Arial" w:cs="Arial"/>
          <w:b/>
          <w:noProof/>
          <w:sz w:val="32"/>
          <w:szCs w:val="32"/>
          <w:lang w:eastAsia="it-IT"/>
        </w:rPr>
        <w:drawing>
          <wp:inline distT="0" distB="0" distL="0" distR="0">
            <wp:extent cx="6581875" cy="4114800"/>
            <wp:effectExtent l="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581953" cy="4114849"/>
                    </a:xfrm>
                    <a:prstGeom prst="rect">
                      <a:avLst/>
                    </a:prstGeom>
                    <a:noFill/>
                    <a:ln>
                      <a:noFill/>
                    </a:ln>
                  </pic:spPr>
                </pic:pic>
              </a:graphicData>
            </a:graphic>
          </wp:inline>
        </w:drawing>
      </w:r>
    </w:p>
    <w:p w:rsidR="007960E1" w:rsidRDefault="007960E1" w:rsidP="00E675D5">
      <w:pPr>
        <w:rPr>
          <w:rFonts w:ascii="Arial" w:hAnsi="Arial" w:cs="Arial"/>
          <w:b/>
          <w:sz w:val="32"/>
          <w:szCs w:val="32"/>
        </w:rPr>
      </w:pPr>
    </w:p>
    <w:p w:rsidR="007960E1" w:rsidRDefault="007960E1" w:rsidP="00E675D5">
      <w:pPr>
        <w:pStyle w:val="Paragrafoelenco"/>
        <w:ind w:left="709"/>
        <w:jc w:val="both"/>
        <w:rPr>
          <w:rFonts w:ascii="Arial" w:hAnsi="Arial" w:cs="Arial"/>
          <w:b/>
          <w:sz w:val="32"/>
          <w:szCs w:val="32"/>
        </w:rPr>
      </w:pPr>
    </w:p>
    <w:p w:rsidR="007960E1" w:rsidRDefault="007960E1" w:rsidP="00E675D5">
      <w:pPr>
        <w:pStyle w:val="Paragrafoelenco"/>
        <w:ind w:left="709"/>
        <w:jc w:val="both"/>
        <w:rPr>
          <w:rFonts w:ascii="Arial" w:hAnsi="Arial" w:cs="Arial"/>
          <w:b/>
          <w:sz w:val="32"/>
          <w:szCs w:val="32"/>
        </w:rPr>
      </w:pPr>
      <w:r>
        <w:rPr>
          <w:rFonts w:ascii="Arial" w:hAnsi="Arial" w:cs="Arial"/>
          <w:b/>
          <w:sz w:val="32"/>
          <w:szCs w:val="32"/>
        </w:rPr>
        <w:t>Fase 6: Scelta della strategia di ricerca</w:t>
      </w:r>
    </w:p>
    <w:p w:rsidR="007960E1" w:rsidRDefault="007960E1" w:rsidP="00E675D5">
      <w:pPr>
        <w:pStyle w:val="Paragrafoelenco"/>
        <w:ind w:left="709"/>
        <w:jc w:val="both"/>
        <w:rPr>
          <w:rFonts w:ascii="Arial" w:hAnsi="Arial" w:cs="Arial"/>
          <w:b/>
          <w:sz w:val="32"/>
          <w:szCs w:val="32"/>
        </w:rPr>
      </w:pPr>
    </w:p>
    <w:p w:rsidR="007960E1" w:rsidRPr="00C53480" w:rsidRDefault="007960E1" w:rsidP="00E675D5">
      <w:pPr>
        <w:pStyle w:val="Paragrafoelenco"/>
        <w:ind w:left="709"/>
        <w:jc w:val="both"/>
        <w:rPr>
          <w:rFonts w:ascii="Arial" w:hAnsi="Arial" w:cs="Arial"/>
          <w:sz w:val="24"/>
          <w:szCs w:val="24"/>
        </w:rPr>
      </w:pPr>
      <w:r w:rsidRPr="00C53480">
        <w:rPr>
          <w:rFonts w:ascii="Arial" w:hAnsi="Arial" w:cs="Arial"/>
          <w:sz w:val="24"/>
          <w:szCs w:val="24"/>
        </w:rPr>
        <w:t xml:space="preserve">Abbiamo scelto di adottare una strategia di ricerca standard in quanto è la modalità più adeguata per poter poi quantificare i dati. </w:t>
      </w:r>
    </w:p>
    <w:p w:rsidR="007960E1" w:rsidRPr="00C53480" w:rsidRDefault="007960E1" w:rsidP="00E675D5">
      <w:pPr>
        <w:pStyle w:val="Paragrafoelenco"/>
        <w:ind w:left="709"/>
        <w:jc w:val="both"/>
        <w:rPr>
          <w:rFonts w:ascii="Arial" w:hAnsi="Arial" w:cs="Arial"/>
          <w:sz w:val="24"/>
          <w:szCs w:val="24"/>
        </w:rPr>
      </w:pPr>
      <w:r w:rsidRPr="00C53480">
        <w:rPr>
          <w:rFonts w:ascii="Arial" w:hAnsi="Arial" w:cs="Arial"/>
          <w:b/>
          <w:sz w:val="32"/>
          <w:szCs w:val="32"/>
        </w:rPr>
        <w:t xml:space="preserve"> </w:t>
      </w:r>
    </w:p>
    <w:p w:rsidR="007960E1" w:rsidRDefault="007960E1" w:rsidP="00E675D5">
      <w:pPr>
        <w:pStyle w:val="Paragrafoelenco"/>
        <w:ind w:left="709"/>
        <w:jc w:val="both"/>
        <w:rPr>
          <w:rFonts w:ascii="Arial" w:hAnsi="Arial" w:cs="Arial"/>
          <w:b/>
          <w:sz w:val="32"/>
          <w:szCs w:val="32"/>
        </w:rPr>
      </w:pPr>
    </w:p>
    <w:p w:rsidR="00D33360" w:rsidRDefault="00D33360" w:rsidP="00E675D5">
      <w:pPr>
        <w:pStyle w:val="Paragrafoelenco"/>
        <w:ind w:left="709"/>
        <w:jc w:val="both"/>
        <w:rPr>
          <w:rFonts w:ascii="Arial" w:hAnsi="Arial" w:cs="Arial"/>
          <w:b/>
          <w:sz w:val="32"/>
          <w:szCs w:val="32"/>
        </w:rPr>
      </w:pPr>
    </w:p>
    <w:p w:rsidR="007960E1" w:rsidRPr="0008634D" w:rsidRDefault="007960E1" w:rsidP="00E675D5">
      <w:pPr>
        <w:pStyle w:val="Paragrafoelenco"/>
        <w:ind w:left="709"/>
        <w:jc w:val="both"/>
        <w:rPr>
          <w:rFonts w:ascii="Arial" w:hAnsi="Arial" w:cs="Arial"/>
          <w:sz w:val="24"/>
          <w:szCs w:val="24"/>
        </w:rPr>
      </w:pPr>
      <w:r>
        <w:rPr>
          <w:rFonts w:ascii="Arial" w:hAnsi="Arial" w:cs="Arial"/>
          <w:b/>
          <w:sz w:val="32"/>
          <w:szCs w:val="32"/>
        </w:rPr>
        <w:t xml:space="preserve">Fase 7: </w:t>
      </w:r>
      <w:r w:rsidRPr="003A30ED">
        <w:rPr>
          <w:rFonts w:ascii="Arial" w:hAnsi="Arial" w:cs="Arial"/>
          <w:b/>
          <w:sz w:val="32"/>
          <w:szCs w:val="32"/>
        </w:rPr>
        <w:t>Ipotesi di lavoro</w:t>
      </w:r>
    </w:p>
    <w:p w:rsidR="007960E1" w:rsidRPr="0008634D" w:rsidRDefault="007960E1" w:rsidP="00E675D5">
      <w:pPr>
        <w:pStyle w:val="Paragrafoelenco"/>
        <w:ind w:left="709"/>
        <w:jc w:val="both"/>
        <w:rPr>
          <w:rFonts w:ascii="Arial" w:hAnsi="Arial" w:cs="Arial"/>
          <w:sz w:val="24"/>
          <w:szCs w:val="24"/>
        </w:rPr>
      </w:pPr>
    </w:p>
    <w:p w:rsidR="007960E1" w:rsidRPr="003A4FAF" w:rsidRDefault="007960E1" w:rsidP="00E675D5">
      <w:pPr>
        <w:pStyle w:val="Paragrafoelenco"/>
        <w:ind w:left="709"/>
        <w:jc w:val="both"/>
        <w:rPr>
          <w:rFonts w:ascii="Arial" w:hAnsi="Arial" w:cs="Arial"/>
          <w:sz w:val="24"/>
          <w:szCs w:val="24"/>
        </w:rPr>
      </w:pPr>
      <w:r>
        <w:rPr>
          <w:rFonts w:ascii="Arial" w:hAnsi="Arial" w:cs="Arial"/>
          <w:sz w:val="24"/>
          <w:szCs w:val="24"/>
        </w:rPr>
        <w:t>L’attività fisica influisce in maniera preponderante sull’assunzione di cibi salutari</w:t>
      </w:r>
    </w:p>
    <w:p w:rsidR="007960E1" w:rsidRDefault="007960E1" w:rsidP="00E675D5">
      <w:pPr>
        <w:pStyle w:val="Paragrafoelenco"/>
        <w:jc w:val="both"/>
        <w:rPr>
          <w:rFonts w:ascii="Arial" w:hAnsi="Arial" w:cs="Arial"/>
          <w:sz w:val="24"/>
          <w:szCs w:val="24"/>
        </w:rPr>
      </w:pPr>
    </w:p>
    <w:p w:rsidR="00D33360" w:rsidRDefault="00D33360" w:rsidP="00E675D5">
      <w:pPr>
        <w:pStyle w:val="Paragrafoelenco"/>
        <w:ind w:left="709"/>
        <w:jc w:val="both"/>
        <w:rPr>
          <w:rFonts w:ascii="Arial" w:hAnsi="Arial" w:cs="Arial"/>
          <w:b/>
          <w:sz w:val="32"/>
          <w:szCs w:val="32"/>
        </w:rPr>
      </w:pPr>
    </w:p>
    <w:p w:rsidR="00D33360" w:rsidRDefault="00D33360" w:rsidP="00E675D5">
      <w:pPr>
        <w:pStyle w:val="Paragrafoelenco"/>
        <w:ind w:left="709"/>
        <w:jc w:val="both"/>
        <w:rPr>
          <w:rFonts w:ascii="Arial" w:hAnsi="Arial" w:cs="Arial"/>
          <w:b/>
          <w:sz w:val="32"/>
          <w:szCs w:val="32"/>
        </w:rPr>
      </w:pPr>
    </w:p>
    <w:p w:rsidR="00D33360" w:rsidRDefault="00D33360" w:rsidP="00E675D5">
      <w:pPr>
        <w:pStyle w:val="Paragrafoelenco"/>
        <w:ind w:left="709"/>
        <w:jc w:val="both"/>
        <w:rPr>
          <w:rFonts w:ascii="Arial" w:hAnsi="Arial" w:cs="Arial"/>
          <w:b/>
          <w:sz w:val="32"/>
          <w:szCs w:val="32"/>
        </w:rPr>
      </w:pPr>
    </w:p>
    <w:p w:rsidR="007960E1" w:rsidRPr="00D33360" w:rsidRDefault="007960E1" w:rsidP="00D33360">
      <w:pPr>
        <w:jc w:val="both"/>
        <w:rPr>
          <w:rFonts w:ascii="Arial" w:hAnsi="Arial" w:cs="Arial"/>
          <w:b/>
          <w:sz w:val="32"/>
          <w:szCs w:val="32"/>
        </w:rPr>
      </w:pPr>
      <w:r w:rsidRPr="00D33360">
        <w:rPr>
          <w:rFonts w:ascii="Arial" w:hAnsi="Arial" w:cs="Arial"/>
          <w:b/>
          <w:sz w:val="32"/>
          <w:szCs w:val="32"/>
        </w:rPr>
        <w:lastRenderedPageBreak/>
        <w:t xml:space="preserve">Fase 8: Fattori dipendenti e indipendenti </w:t>
      </w:r>
    </w:p>
    <w:p w:rsidR="007960E1" w:rsidRPr="00D679A4" w:rsidRDefault="007960E1" w:rsidP="00E675D5">
      <w:pPr>
        <w:pStyle w:val="Paragrafoelenco"/>
        <w:ind w:left="709"/>
        <w:jc w:val="both"/>
        <w:rPr>
          <w:rFonts w:ascii="Arial" w:hAnsi="Arial" w:cs="Arial"/>
          <w:b/>
          <w:sz w:val="32"/>
          <w:szCs w:val="32"/>
        </w:rPr>
      </w:pPr>
    </w:p>
    <w:p w:rsidR="007960E1" w:rsidRPr="00D679A4" w:rsidRDefault="007960E1" w:rsidP="00D33360">
      <w:pPr>
        <w:pStyle w:val="Paragrafoelenco"/>
        <w:ind w:left="709"/>
        <w:jc w:val="both"/>
        <w:rPr>
          <w:rFonts w:ascii="Arial" w:hAnsi="Arial" w:cs="Arial"/>
          <w:sz w:val="24"/>
          <w:szCs w:val="24"/>
        </w:rPr>
      </w:pPr>
      <w:r w:rsidRPr="00D679A4">
        <w:rPr>
          <w:rFonts w:ascii="Arial" w:hAnsi="Arial" w:cs="Arial"/>
          <w:b/>
          <w:sz w:val="32"/>
          <w:szCs w:val="32"/>
        </w:rPr>
        <w:t xml:space="preserve">Fattore </w:t>
      </w:r>
      <w:r>
        <w:rPr>
          <w:rFonts w:ascii="Arial" w:hAnsi="Arial" w:cs="Arial"/>
          <w:b/>
          <w:sz w:val="32"/>
          <w:szCs w:val="32"/>
        </w:rPr>
        <w:t>in</w:t>
      </w:r>
      <w:r w:rsidRPr="00D679A4">
        <w:rPr>
          <w:rFonts w:ascii="Arial" w:hAnsi="Arial" w:cs="Arial"/>
          <w:b/>
          <w:sz w:val="32"/>
          <w:szCs w:val="32"/>
        </w:rPr>
        <w:t>dipendente:</w:t>
      </w:r>
      <w:r>
        <w:rPr>
          <w:rFonts w:ascii="Arial" w:hAnsi="Arial" w:cs="Arial"/>
          <w:sz w:val="24"/>
          <w:szCs w:val="24"/>
        </w:rPr>
        <w:t xml:space="preserve"> Attività fisica</w:t>
      </w:r>
    </w:p>
    <w:p w:rsidR="007960E1" w:rsidRPr="00DD60AE" w:rsidRDefault="007960E1" w:rsidP="00D33360">
      <w:pPr>
        <w:pStyle w:val="Paragrafoelenco"/>
        <w:ind w:left="709"/>
        <w:jc w:val="both"/>
        <w:rPr>
          <w:rFonts w:ascii="Arial" w:hAnsi="Arial" w:cs="Arial"/>
          <w:sz w:val="24"/>
          <w:szCs w:val="24"/>
        </w:rPr>
      </w:pPr>
      <w:r>
        <w:rPr>
          <w:rFonts w:ascii="Arial" w:hAnsi="Arial" w:cs="Arial"/>
          <w:b/>
          <w:sz w:val="32"/>
          <w:szCs w:val="32"/>
        </w:rPr>
        <w:t xml:space="preserve">Fattore </w:t>
      </w:r>
      <w:r w:rsidRPr="00DD60AE">
        <w:rPr>
          <w:rFonts w:ascii="Arial" w:hAnsi="Arial" w:cs="Arial"/>
          <w:b/>
          <w:sz w:val="32"/>
          <w:szCs w:val="32"/>
        </w:rPr>
        <w:t>dipendente:</w:t>
      </w:r>
      <w:r w:rsidRPr="00DD60AE">
        <w:rPr>
          <w:rFonts w:ascii="Arial" w:hAnsi="Arial" w:cs="Arial"/>
          <w:sz w:val="24"/>
          <w:szCs w:val="24"/>
        </w:rPr>
        <w:t xml:space="preserve"> </w:t>
      </w:r>
      <w:r>
        <w:rPr>
          <w:rFonts w:ascii="Arial" w:hAnsi="Arial" w:cs="Arial"/>
          <w:sz w:val="24"/>
          <w:szCs w:val="24"/>
        </w:rPr>
        <w:t>Alimentazione</w:t>
      </w:r>
    </w:p>
    <w:p w:rsidR="00D33360" w:rsidRDefault="00D33360" w:rsidP="00E675D5">
      <w:pPr>
        <w:rPr>
          <w:rFonts w:ascii="Arial" w:hAnsi="Arial" w:cs="Arial"/>
          <w:sz w:val="24"/>
          <w:szCs w:val="24"/>
        </w:rPr>
      </w:pPr>
    </w:p>
    <w:p w:rsidR="00D33360" w:rsidRDefault="00D33360" w:rsidP="00E675D5">
      <w:pPr>
        <w:rPr>
          <w:rFonts w:ascii="Arial" w:hAnsi="Arial" w:cs="Arial"/>
          <w:sz w:val="24"/>
          <w:szCs w:val="24"/>
        </w:rPr>
      </w:pPr>
    </w:p>
    <w:p w:rsidR="007960E1" w:rsidRPr="00CC5008" w:rsidRDefault="007960E1" w:rsidP="00E675D5">
      <w:pPr>
        <w:rPr>
          <w:rFonts w:ascii="Arial" w:hAnsi="Arial" w:cs="Arial"/>
          <w:b/>
          <w:sz w:val="32"/>
          <w:szCs w:val="32"/>
        </w:rPr>
      </w:pPr>
      <w:r>
        <w:rPr>
          <w:rFonts w:ascii="Arial" w:hAnsi="Arial" w:cs="Arial"/>
          <w:b/>
          <w:sz w:val="32"/>
          <w:szCs w:val="32"/>
        </w:rPr>
        <w:t xml:space="preserve">Fase 9: </w:t>
      </w:r>
      <w:r w:rsidRPr="00D679A4">
        <w:rPr>
          <w:rFonts w:ascii="Arial" w:hAnsi="Arial" w:cs="Arial"/>
          <w:b/>
          <w:sz w:val="32"/>
          <w:szCs w:val="32"/>
        </w:rPr>
        <w:t>Definizione operativa dei fattor</w:t>
      </w:r>
      <w:r>
        <w:rPr>
          <w:rFonts w:ascii="Arial" w:hAnsi="Arial" w:cs="Arial"/>
          <w:b/>
          <w:sz w:val="32"/>
          <w:szCs w:val="32"/>
        </w:rPr>
        <w:t>i</w:t>
      </w:r>
    </w:p>
    <w:tbl>
      <w:tblPr>
        <w:tblpPr w:leftFromText="141" w:rightFromText="141" w:vertAnchor="text" w:horzAnchor="margin" w:tblpY="2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59"/>
        <w:gridCol w:w="3259"/>
        <w:gridCol w:w="3260"/>
      </w:tblGrid>
      <w:tr w:rsidR="007960E1" w:rsidRPr="00DD651D" w:rsidTr="0028238B">
        <w:tc>
          <w:tcPr>
            <w:tcW w:w="3259" w:type="dxa"/>
          </w:tcPr>
          <w:p w:rsidR="007960E1" w:rsidRPr="00DD651D" w:rsidRDefault="007960E1" w:rsidP="0028238B">
            <w:pPr>
              <w:spacing w:after="0" w:line="240" w:lineRule="auto"/>
              <w:rPr>
                <w:b/>
              </w:rPr>
            </w:pPr>
            <w:r w:rsidRPr="00DD651D">
              <w:rPr>
                <w:b/>
              </w:rPr>
              <w:t>FATTORI</w:t>
            </w:r>
          </w:p>
        </w:tc>
        <w:tc>
          <w:tcPr>
            <w:tcW w:w="3259" w:type="dxa"/>
          </w:tcPr>
          <w:p w:rsidR="007960E1" w:rsidRPr="00DD651D" w:rsidRDefault="007960E1" w:rsidP="0028238B">
            <w:pPr>
              <w:spacing w:after="0" w:line="240" w:lineRule="auto"/>
              <w:rPr>
                <w:b/>
              </w:rPr>
            </w:pPr>
            <w:r w:rsidRPr="00DD651D">
              <w:rPr>
                <w:b/>
              </w:rPr>
              <w:t>INDICATORI</w:t>
            </w:r>
          </w:p>
        </w:tc>
        <w:tc>
          <w:tcPr>
            <w:tcW w:w="3260" w:type="dxa"/>
          </w:tcPr>
          <w:p w:rsidR="007960E1" w:rsidRPr="00DD651D" w:rsidRDefault="007960E1" w:rsidP="0028238B">
            <w:pPr>
              <w:spacing w:after="0" w:line="240" w:lineRule="auto"/>
              <w:rPr>
                <w:b/>
              </w:rPr>
            </w:pPr>
            <w:r w:rsidRPr="00DD651D">
              <w:rPr>
                <w:b/>
              </w:rPr>
              <w:t xml:space="preserve">VARIABILI </w:t>
            </w:r>
          </w:p>
        </w:tc>
      </w:tr>
      <w:tr w:rsidR="007960E1" w:rsidRPr="00DD651D" w:rsidTr="0028238B">
        <w:trPr>
          <w:trHeight w:val="1548"/>
        </w:trPr>
        <w:tc>
          <w:tcPr>
            <w:tcW w:w="3259" w:type="dxa"/>
          </w:tcPr>
          <w:p w:rsidR="007960E1" w:rsidRPr="00DD651D" w:rsidRDefault="007960E1" w:rsidP="0028238B">
            <w:pPr>
              <w:spacing w:after="0" w:line="240" w:lineRule="auto"/>
              <w:rPr>
                <w:b/>
              </w:rPr>
            </w:pPr>
          </w:p>
          <w:p w:rsidR="007960E1" w:rsidRPr="00DD651D" w:rsidRDefault="007960E1" w:rsidP="0028238B">
            <w:pPr>
              <w:spacing w:after="0" w:line="240" w:lineRule="auto"/>
              <w:rPr>
                <w:b/>
              </w:rPr>
            </w:pPr>
          </w:p>
          <w:p w:rsidR="007960E1" w:rsidRPr="00DD651D" w:rsidRDefault="007960E1" w:rsidP="0028238B">
            <w:pPr>
              <w:spacing w:after="0" w:line="240" w:lineRule="auto"/>
              <w:rPr>
                <w:b/>
              </w:rPr>
            </w:pPr>
            <w:r w:rsidRPr="00DD651D">
              <w:rPr>
                <w:b/>
              </w:rPr>
              <w:t xml:space="preserve">Variabili di sfondo </w:t>
            </w:r>
          </w:p>
        </w:tc>
        <w:tc>
          <w:tcPr>
            <w:tcW w:w="3259" w:type="dxa"/>
          </w:tcPr>
          <w:p w:rsidR="007960E1" w:rsidRPr="00DD651D" w:rsidRDefault="007960E1" w:rsidP="0028238B">
            <w:pPr>
              <w:spacing w:after="0" w:line="240" w:lineRule="auto"/>
              <w:rPr>
                <w:b/>
              </w:rPr>
            </w:pPr>
          </w:p>
          <w:p w:rsidR="007960E1" w:rsidRPr="00DD651D" w:rsidRDefault="007960E1" w:rsidP="0028238B">
            <w:pPr>
              <w:pStyle w:val="Paragrafoelenco"/>
              <w:numPr>
                <w:ilvl w:val="0"/>
                <w:numId w:val="2"/>
              </w:numPr>
              <w:spacing w:after="0" w:line="240" w:lineRule="auto"/>
              <w:rPr>
                <w:b/>
              </w:rPr>
            </w:pPr>
            <w:r w:rsidRPr="00DD651D">
              <w:rPr>
                <w:b/>
              </w:rPr>
              <w:t xml:space="preserve">Genere </w:t>
            </w:r>
          </w:p>
          <w:p w:rsidR="007960E1" w:rsidRPr="00DD651D" w:rsidRDefault="007960E1" w:rsidP="0028238B">
            <w:pPr>
              <w:spacing w:after="0" w:line="240" w:lineRule="auto"/>
              <w:rPr>
                <w:b/>
              </w:rPr>
            </w:pPr>
          </w:p>
          <w:p w:rsidR="007960E1" w:rsidRPr="00DD651D" w:rsidRDefault="007960E1" w:rsidP="0028238B">
            <w:pPr>
              <w:spacing w:after="0" w:line="240" w:lineRule="auto"/>
              <w:rPr>
                <w:b/>
              </w:rPr>
            </w:pPr>
          </w:p>
          <w:p w:rsidR="007960E1" w:rsidRPr="00DD651D" w:rsidRDefault="007960E1" w:rsidP="0028238B">
            <w:pPr>
              <w:pStyle w:val="Paragrafoelenco"/>
              <w:numPr>
                <w:ilvl w:val="0"/>
                <w:numId w:val="2"/>
              </w:numPr>
              <w:spacing w:after="0" w:line="240" w:lineRule="auto"/>
              <w:rPr>
                <w:b/>
              </w:rPr>
            </w:pPr>
            <w:r w:rsidRPr="00DD651D">
              <w:rPr>
                <w:b/>
              </w:rPr>
              <w:t xml:space="preserve">Età </w:t>
            </w:r>
          </w:p>
        </w:tc>
        <w:tc>
          <w:tcPr>
            <w:tcW w:w="3260" w:type="dxa"/>
          </w:tcPr>
          <w:p w:rsidR="007960E1" w:rsidRPr="00DD651D" w:rsidRDefault="007960E1" w:rsidP="0028238B">
            <w:pPr>
              <w:spacing w:after="0" w:line="240" w:lineRule="auto"/>
              <w:rPr>
                <w:b/>
              </w:rPr>
            </w:pPr>
          </w:p>
          <w:p w:rsidR="007960E1" w:rsidRPr="00DD651D" w:rsidRDefault="007960E1" w:rsidP="0028238B">
            <w:pPr>
              <w:pStyle w:val="Paragrafoelenco"/>
              <w:numPr>
                <w:ilvl w:val="0"/>
                <w:numId w:val="1"/>
              </w:numPr>
              <w:spacing w:after="0" w:line="240" w:lineRule="auto"/>
              <w:rPr>
                <w:b/>
              </w:rPr>
            </w:pPr>
            <w:r w:rsidRPr="00DD651D">
              <w:rPr>
                <w:b/>
              </w:rPr>
              <w:t xml:space="preserve">Indica se sei maschio (M) o femmina (F) </w:t>
            </w:r>
          </w:p>
          <w:p w:rsidR="007960E1" w:rsidRPr="00DD651D" w:rsidRDefault="007960E1" w:rsidP="0028238B">
            <w:pPr>
              <w:pStyle w:val="Paragrafoelenco"/>
              <w:spacing w:after="0" w:line="240" w:lineRule="auto"/>
              <w:rPr>
                <w:b/>
              </w:rPr>
            </w:pPr>
          </w:p>
          <w:p w:rsidR="007960E1" w:rsidRPr="00DD651D" w:rsidRDefault="007960E1" w:rsidP="0028238B">
            <w:pPr>
              <w:pStyle w:val="Paragrafoelenco"/>
              <w:numPr>
                <w:ilvl w:val="0"/>
                <w:numId w:val="1"/>
              </w:numPr>
              <w:spacing w:after="0" w:line="240" w:lineRule="auto"/>
              <w:rPr>
                <w:b/>
              </w:rPr>
            </w:pPr>
            <w:r w:rsidRPr="00884556">
              <w:rPr>
                <w:b/>
              </w:rPr>
              <w:t xml:space="preserve">Quanti anni hai? </w:t>
            </w:r>
          </w:p>
        </w:tc>
      </w:tr>
      <w:tr w:rsidR="007960E1" w:rsidRPr="00DD651D" w:rsidTr="0028238B">
        <w:tc>
          <w:tcPr>
            <w:tcW w:w="3259" w:type="dxa"/>
          </w:tcPr>
          <w:p w:rsidR="007960E1" w:rsidRPr="00DD651D" w:rsidRDefault="007960E1" w:rsidP="0028238B">
            <w:pPr>
              <w:spacing w:after="0" w:line="240" w:lineRule="auto"/>
              <w:rPr>
                <w:b/>
              </w:rPr>
            </w:pPr>
          </w:p>
          <w:p w:rsidR="007960E1" w:rsidRDefault="007960E1" w:rsidP="0028238B">
            <w:pPr>
              <w:spacing w:after="0" w:line="240" w:lineRule="auto"/>
              <w:rPr>
                <w:b/>
              </w:rPr>
            </w:pPr>
            <w:r>
              <w:rPr>
                <w:b/>
              </w:rPr>
              <w:t>Attività fisica</w:t>
            </w:r>
          </w:p>
          <w:p w:rsidR="007960E1" w:rsidRPr="00DD651D" w:rsidRDefault="007960E1" w:rsidP="0028238B">
            <w:pPr>
              <w:spacing w:after="0" w:line="240" w:lineRule="auto"/>
              <w:rPr>
                <w:b/>
              </w:rPr>
            </w:pPr>
            <w:r w:rsidRPr="00DD651D">
              <w:rPr>
                <w:b/>
              </w:rPr>
              <w:t xml:space="preserve">(Fattore Indipendente) </w:t>
            </w:r>
          </w:p>
          <w:p w:rsidR="007960E1" w:rsidRPr="00DD651D" w:rsidRDefault="007960E1" w:rsidP="0028238B">
            <w:pPr>
              <w:spacing w:after="0" w:line="240" w:lineRule="auto"/>
              <w:rPr>
                <w:b/>
              </w:rPr>
            </w:pPr>
          </w:p>
        </w:tc>
        <w:tc>
          <w:tcPr>
            <w:tcW w:w="3259" w:type="dxa"/>
          </w:tcPr>
          <w:p w:rsidR="007960E1" w:rsidRPr="00DD651D" w:rsidRDefault="007960E1" w:rsidP="0028238B">
            <w:pPr>
              <w:spacing w:after="0" w:line="240" w:lineRule="auto"/>
              <w:rPr>
                <w:b/>
              </w:rPr>
            </w:pPr>
          </w:p>
          <w:p w:rsidR="007960E1" w:rsidRPr="00DD651D" w:rsidRDefault="007960E1" w:rsidP="0028238B">
            <w:pPr>
              <w:pStyle w:val="Paragrafoelenco"/>
              <w:numPr>
                <w:ilvl w:val="0"/>
                <w:numId w:val="3"/>
              </w:numPr>
              <w:spacing w:after="0" w:line="240" w:lineRule="auto"/>
              <w:rPr>
                <w:b/>
              </w:rPr>
            </w:pPr>
            <w:r>
              <w:rPr>
                <w:b/>
              </w:rPr>
              <w:t xml:space="preserve">Ore dedicate all’attività fisica </w:t>
            </w:r>
            <w:r w:rsidRPr="00DD651D">
              <w:rPr>
                <w:b/>
              </w:rPr>
              <w:t xml:space="preserve"> </w:t>
            </w:r>
            <w:r>
              <w:rPr>
                <w:b/>
              </w:rPr>
              <w:t>giornaliere</w:t>
            </w:r>
          </w:p>
          <w:p w:rsidR="007960E1" w:rsidRPr="00DD651D" w:rsidRDefault="007960E1" w:rsidP="0028238B">
            <w:pPr>
              <w:pStyle w:val="Paragrafoelenco"/>
              <w:spacing w:after="0" w:line="240" w:lineRule="auto"/>
              <w:rPr>
                <w:b/>
              </w:rPr>
            </w:pPr>
          </w:p>
          <w:p w:rsidR="007960E1" w:rsidRPr="00DD651D" w:rsidRDefault="007960E1" w:rsidP="0028238B">
            <w:pPr>
              <w:pStyle w:val="Paragrafoelenco"/>
              <w:numPr>
                <w:ilvl w:val="0"/>
                <w:numId w:val="3"/>
              </w:numPr>
              <w:spacing w:after="0" w:line="240" w:lineRule="auto"/>
              <w:rPr>
                <w:b/>
              </w:rPr>
            </w:pPr>
            <w:r>
              <w:rPr>
                <w:b/>
              </w:rPr>
              <w:t>Ore dedicate all’attività fisica settimanale</w:t>
            </w:r>
          </w:p>
          <w:p w:rsidR="007960E1" w:rsidRDefault="007960E1" w:rsidP="0028238B">
            <w:pPr>
              <w:pStyle w:val="Paragrafoelenco"/>
              <w:spacing w:after="0" w:line="240" w:lineRule="auto"/>
              <w:rPr>
                <w:b/>
              </w:rPr>
            </w:pPr>
          </w:p>
          <w:p w:rsidR="007960E1" w:rsidRPr="00DD651D" w:rsidRDefault="007960E1" w:rsidP="0028238B">
            <w:pPr>
              <w:pStyle w:val="Paragrafoelenco"/>
              <w:spacing w:after="0" w:line="240" w:lineRule="auto"/>
              <w:rPr>
                <w:b/>
              </w:rPr>
            </w:pPr>
          </w:p>
          <w:p w:rsidR="007960E1" w:rsidRPr="00DD651D" w:rsidRDefault="007960E1" w:rsidP="0028238B">
            <w:pPr>
              <w:pStyle w:val="Paragrafoelenco"/>
              <w:numPr>
                <w:ilvl w:val="0"/>
                <w:numId w:val="3"/>
              </w:numPr>
              <w:spacing w:after="0" w:line="240" w:lineRule="auto"/>
              <w:rPr>
                <w:b/>
              </w:rPr>
            </w:pPr>
            <w:r>
              <w:rPr>
                <w:b/>
              </w:rPr>
              <w:t>Ore dedicate all’attività fisica mensile</w:t>
            </w:r>
          </w:p>
          <w:p w:rsidR="007960E1" w:rsidRPr="00DD651D" w:rsidRDefault="007960E1" w:rsidP="0028238B">
            <w:pPr>
              <w:spacing w:after="0" w:line="240" w:lineRule="auto"/>
              <w:rPr>
                <w:b/>
              </w:rPr>
            </w:pPr>
          </w:p>
          <w:p w:rsidR="007960E1" w:rsidRPr="00DD651D" w:rsidRDefault="007960E1" w:rsidP="0028238B">
            <w:pPr>
              <w:pStyle w:val="Paragrafoelenco"/>
              <w:numPr>
                <w:ilvl w:val="0"/>
                <w:numId w:val="3"/>
              </w:numPr>
              <w:spacing w:after="0" w:line="240" w:lineRule="auto"/>
              <w:rPr>
                <w:b/>
              </w:rPr>
            </w:pPr>
            <w:r w:rsidRPr="00DD651D">
              <w:rPr>
                <w:b/>
              </w:rPr>
              <w:t xml:space="preserve">Stato </w:t>
            </w:r>
            <w:r>
              <w:rPr>
                <w:b/>
              </w:rPr>
              <w:t>fisico e mentale prima dell’attività fisica</w:t>
            </w:r>
          </w:p>
          <w:p w:rsidR="007960E1" w:rsidRPr="00DD651D" w:rsidRDefault="007960E1" w:rsidP="0028238B">
            <w:pPr>
              <w:spacing w:after="0" w:line="240" w:lineRule="auto"/>
              <w:rPr>
                <w:b/>
              </w:rPr>
            </w:pPr>
          </w:p>
          <w:p w:rsidR="007960E1" w:rsidRPr="00DD651D" w:rsidRDefault="007960E1" w:rsidP="0028238B">
            <w:pPr>
              <w:pStyle w:val="Paragrafoelenco"/>
              <w:numPr>
                <w:ilvl w:val="0"/>
                <w:numId w:val="3"/>
              </w:numPr>
              <w:spacing w:after="0" w:line="240" w:lineRule="auto"/>
              <w:rPr>
                <w:b/>
              </w:rPr>
            </w:pPr>
            <w:r>
              <w:rPr>
                <w:b/>
              </w:rPr>
              <w:t>Stato fisico e mentale dopo l’attività fisica</w:t>
            </w:r>
          </w:p>
          <w:p w:rsidR="007960E1" w:rsidRPr="00DD651D" w:rsidRDefault="007960E1" w:rsidP="0028238B">
            <w:pPr>
              <w:spacing w:after="0" w:line="240" w:lineRule="auto"/>
              <w:rPr>
                <w:b/>
              </w:rPr>
            </w:pPr>
          </w:p>
          <w:p w:rsidR="007960E1" w:rsidRPr="00DD651D" w:rsidRDefault="007960E1" w:rsidP="0028238B">
            <w:pPr>
              <w:pStyle w:val="Paragrafoelenco"/>
              <w:numPr>
                <w:ilvl w:val="0"/>
                <w:numId w:val="3"/>
              </w:numPr>
              <w:spacing w:after="0" w:line="240" w:lineRule="auto"/>
              <w:rPr>
                <w:b/>
              </w:rPr>
            </w:pPr>
            <w:r w:rsidRPr="00DD651D">
              <w:rPr>
                <w:b/>
              </w:rPr>
              <w:t>Imp</w:t>
            </w:r>
            <w:r>
              <w:rPr>
                <w:b/>
              </w:rPr>
              <w:t>iego del tempo libero</w:t>
            </w:r>
          </w:p>
          <w:p w:rsidR="007960E1" w:rsidRPr="00DD651D" w:rsidRDefault="007960E1" w:rsidP="0028238B">
            <w:pPr>
              <w:pStyle w:val="Paragrafoelenco"/>
              <w:spacing w:after="0" w:line="240" w:lineRule="auto"/>
              <w:rPr>
                <w:b/>
              </w:rPr>
            </w:pPr>
          </w:p>
        </w:tc>
        <w:tc>
          <w:tcPr>
            <w:tcW w:w="3260" w:type="dxa"/>
          </w:tcPr>
          <w:p w:rsidR="007960E1" w:rsidRPr="00DD651D" w:rsidRDefault="007960E1" w:rsidP="0028238B">
            <w:pPr>
              <w:spacing w:after="0" w:line="240" w:lineRule="auto"/>
              <w:rPr>
                <w:b/>
              </w:rPr>
            </w:pPr>
          </w:p>
          <w:p w:rsidR="007960E1" w:rsidRPr="00DD651D" w:rsidRDefault="007960E1" w:rsidP="0028238B">
            <w:pPr>
              <w:pStyle w:val="Paragrafoelenco"/>
              <w:numPr>
                <w:ilvl w:val="0"/>
                <w:numId w:val="3"/>
              </w:numPr>
              <w:spacing w:after="0" w:line="240" w:lineRule="auto"/>
              <w:rPr>
                <w:b/>
              </w:rPr>
            </w:pPr>
            <w:r>
              <w:rPr>
                <w:b/>
              </w:rPr>
              <w:t>Quante ore al giorno dedichi all’attività fisica</w:t>
            </w:r>
            <w:r w:rsidRPr="00DD651D">
              <w:rPr>
                <w:b/>
              </w:rPr>
              <w:t xml:space="preserve">? </w:t>
            </w:r>
          </w:p>
          <w:p w:rsidR="007960E1" w:rsidRPr="00DD651D" w:rsidRDefault="007960E1" w:rsidP="0028238B">
            <w:pPr>
              <w:pStyle w:val="Paragrafoelenco"/>
              <w:spacing w:after="0" w:line="240" w:lineRule="auto"/>
              <w:rPr>
                <w:b/>
              </w:rPr>
            </w:pPr>
          </w:p>
          <w:p w:rsidR="007960E1" w:rsidRPr="00DD651D" w:rsidRDefault="007960E1" w:rsidP="0028238B">
            <w:pPr>
              <w:pStyle w:val="Paragrafoelenco"/>
              <w:numPr>
                <w:ilvl w:val="0"/>
                <w:numId w:val="3"/>
              </w:numPr>
              <w:spacing w:after="0" w:line="240" w:lineRule="auto"/>
              <w:rPr>
                <w:b/>
              </w:rPr>
            </w:pPr>
            <w:r>
              <w:rPr>
                <w:b/>
              </w:rPr>
              <w:t>Quante ore dedichi all’attività fisica</w:t>
            </w:r>
            <w:r w:rsidRPr="00DD651D">
              <w:rPr>
                <w:b/>
              </w:rPr>
              <w:t xml:space="preserve"> in settimana? </w:t>
            </w:r>
          </w:p>
          <w:p w:rsidR="007960E1" w:rsidRPr="00DD651D" w:rsidRDefault="007960E1" w:rsidP="0028238B">
            <w:pPr>
              <w:pStyle w:val="Paragrafoelenco"/>
              <w:spacing w:after="0" w:line="240" w:lineRule="auto"/>
              <w:rPr>
                <w:b/>
              </w:rPr>
            </w:pPr>
          </w:p>
          <w:p w:rsidR="007960E1" w:rsidRPr="00DD651D" w:rsidRDefault="007960E1" w:rsidP="0028238B">
            <w:pPr>
              <w:pStyle w:val="Paragrafoelenco"/>
              <w:numPr>
                <w:ilvl w:val="0"/>
                <w:numId w:val="3"/>
              </w:numPr>
              <w:spacing w:after="0" w:line="240" w:lineRule="auto"/>
              <w:rPr>
                <w:b/>
              </w:rPr>
            </w:pPr>
            <w:r>
              <w:rPr>
                <w:b/>
              </w:rPr>
              <w:t>Quante ore dedichi all’attività fisica al mese</w:t>
            </w:r>
            <w:r w:rsidRPr="00DD651D">
              <w:rPr>
                <w:b/>
              </w:rPr>
              <w:t>?</w:t>
            </w:r>
          </w:p>
          <w:p w:rsidR="007960E1" w:rsidRPr="00DD651D" w:rsidRDefault="007960E1" w:rsidP="0028238B">
            <w:pPr>
              <w:spacing w:after="0" w:line="240" w:lineRule="auto"/>
              <w:rPr>
                <w:b/>
              </w:rPr>
            </w:pPr>
          </w:p>
          <w:p w:rsidR="007960E1" w:rsidRPr="00DD651D" w:rsidRDefault="007960E1" w:rsidP="0028238B">
            <w:pPr>
              <w:pStyle w:val="Paragrafoelenco"/>
              <w:numPr>
                <w:ilvl w:val="0"/>
                <w:numId w:val="3"/>
              </w:numPr>
              <w:spacing w:after="0" w:line="240" w:lineRule="auto"/>
              <w:rPr>
                <w:b/>
              </w:rPr>
            </w:pPr>
            <w:r>
              <w:rPr>
                <w:b/>
              </w:rPr>
              <w:t>Prima di iniziare l’attività fisica</w:t>
            </w:r>
            <w:r w:rsidRPr="00DD651D">
              <w:rPr>
                <w:b/>
              </w:rPr>
              <w:t>, come ti senti?</w:t>
            </w:r>
          </w:p>
          <w:p w:rsidR="007960E1" w:rsidRPr="00DD651D" w:rsidRDefault="007960E1" w:rsidP="0028238B">
            <w:pPr>
              <w:spacing w:after="0" w:line="240" w:lineRule="auto"/>
              <w:rPr>
                <w:b/>
              </w:rPr>
            </w:pPr>
          </w:p>
          <w:p w:rsidR="007960E1" w:rsidRPr="00DD651D" w:rsidRDefault="007960E1" w:rsidP="0028238B">
            <w:pPr>
              <w:pStyle w:val="Paragrafoelenco"/>
              <w:numPr>
                <w:ilvl w:val="0"/>
                <w:numId w:val="3"/>
              </w:numPr>
              <w:spacing w:after="0" w:line="240" w:lineRule="auto"/>
              <w:rPr>
                <w:b/>
              </w:rPr>
            </w:pPr>
            <w:r>
              <w:rPr>
                <w:b/>
              </w:rPr>
              <w:t>Dopo aver finito l’attività fisica, come ti senti</w:t>
            </w:r>
            <w:r w:rsidRPr="00DD651D">
              <w:rPr>
                <w:b/>
              </w:rPr>
              <w:t>?</w:t>
            </w:r>
          </w:p>
          <w:p w:rsidR="007960E1" w:rsidRPr="00DD651D" w:rsidRDefault="007960E1" w:rsidP="0028238B">
            <w:pPr>
              <w:spacing w:after="0" w:line="240" w:lineRule="auto"/>
              <w:rPr>
                <w:b/>
              </w:rPr>
            </w:pPr>
          </w:p>
          <w:p w:rsidR="007960E1" w:rsidRPr="00DD651D" w:rsidRDefault="007960E1" w:rsidP="0028238B">
            <w:pPr>
              <w:pStyle w:val="Paragrafoelenco"/>
              <w:numPr>
                <w:ilvl w:val="0"/>
                <w:numId w:val="3"/>
              </w:numPr>
              <w:spacing w:after="0" w:line="240" w:lineRule="auto"/>
              <w:rPr>
                <w:b/>
              </w:rPr>
            </w:pPr>
            <w:r>
              <w:rPr>
                <w:b/>
              </w:rPr>
              <w:t>Quando non fai attività fisica, che cosa fai</w:t>
            </w:r>
            <w:r w:rsidRPr="00DD651D">
              <w:rPr>
                <w:b/>
              </w:rPr>
              <w:t>?</w:t>
            </w:r>
          </w:p>
          <w:p w:rsidR="007960E1" w:rsidRPr="00DD651D" w:rsidRDefault="007960E1" w:rsidP="0028238B">
            <w:pPr>
              <w:pStyle w:val="Paragrafoelenco"/>
              <w:spacing w:after="0" w:line="240" w:lineRule="auto"/>
              <w:rPr>
                <w:b/>
              </w:rPr>
            </w:pPr>
          </w:p>
        </w:tc>
      </w:tr>
      <w:tr w:rsidR="007960E1" w:rsidRPr="00DD651D" w:rsidTr="0028238B">
        <w:tc>
          <w:tcPr>
            <w:tcW w:w="3259" w:type="dxa"/>
          </w:tcPr>
          <w:p w:rsidR="007960E1" w:rsidRPr="00DD651D" w:rsidRDefault="007960E1" w:rsidP="0028238B">
            <w:pPr>
              <w:spacing w:after="0" w:line="240" w:lineRule="auto"/>
              <w:rPr>
                <w:b/>
              </w:rPr>
            </w:pPr>
          </w:p>
          <w:p w:rsidR="007960E1" w:rsidRDefault="007960E1" w:rsidP="0028238B">
            <w:pPr>
              <w:spacing w:after="0" w:line="240" w:lineRule="auto"/>
              <w:rPr>
                <w:b/>
              </w:rPr>
            </w:pPr>
            <w:r>
              <w:rPr>
                <w:b/>
              </w:rPr>
              <w:t>Alimentazione</w:t>
            </w:r>
          </w:p>
          <w:p w:rsidR="007960E1" w:rsidRPr="00DD651D" w:rsidRDefault="007960E1" w:rsidP="0028238B">
            <w:pPr>
              <w:spacing w:after="0" w:line="240" w:lineRule="auto"/>
              <w:rPr>
                <w:b/>
              </w:rPr>
            </w:pPr>
            <w:r w:rsidRPr="00DD651D">
              <w:rPr>
                <w:b/>
              </w:rPr>
              <w:t xml:space="preserve">(Fattore Dipendente) </w:t>
            </w:r>
          </w:p>
          <w:p w:rsidR="007960E1" w:rsidRPr="00DD651D" w:rsidRDefault="007960E1" w:rsidP="0028238B">
            <w:pPr>
              <w:spacing w:after="0" w:line="240" w:lineRule="auto"/>
              <w:rPr>
                <w:b/>
              </w:rPr>
            </w:pPr>
          </w:p>
        </w:tc>
        <w:tc>
          <w:tcPr>
            <w:tcW w:w="3259" w:type="dxa"/>
          </w:tcPr>
          <w:p w:rsidR="007960E1" w:rsidRPr="00DD651D" w:rsidRDefault="007960E1" w:rsidP="0028238B">
            <w:pPr>
              <w:spacing w:after="0" w:line="240" w:lineRule="auto"/>
              <w:rPr>
                <w:b/>
              </w:rPr>
            </w:pPr>
          </w:p>
          <w:p w:rsidR="007960E1" w:rsidRPr="00DD651D" w:rsidRDefault="007960E1" w:rsidP="0028238B">
            <w:pPr>
              <w:pStyle w:val="Paragrafoelenco"/>
              <w:numPr>
                <w:ilvl w:val="0"/>
                <w:numId w:val="4"/>
              </w:numPr>
              <w:spacing w:after="0" w:line="240" w:lineRule="auto"/>
              <w:rPr>
                <w:b/>
              </w:rPr>
            </w:pPr>
            <w:r>
              <w:rPr>
                <w:b/>
              </w:rPr>
              <w:t>Assunzione pasti bilanciati</w:t>
            </w:r>
          </w:p>
          <w:p w:rsidR="007960E1" w:rsidRPr="00DD651D" w:rsidRDefault="007960E1" w:rsidP="0028238B">
            <w:pPr>
              <w:pStyle w:val="Paragrafoelenco"/>
              <w:spacing w:after="0" w:line="240" w:lineRule="auto"/>
              <w:rPr>
                <w:b/>
              </w:rPr>
            </w:pPr>
          </w:p>
          <w:p w:rsidR="007960E1" w:rsidRPr="00DD651D" w:rsidRDefault="007960E1" w:rsidP="0028238B">
            <w:pPr>
              <w:pStyle w:val="Paragrafoelenco"/>
              <w:numPr>
                <w:ilvl w:val="0"/>
                <w:numId w:val="4"/>
              </w:numPr>
              <w:spacing w:after="0" w:line="240" w:lineRule="auto"/>
              <w:rPr>
                <w:b/>
              </w:rPr>
            </w:pPr>
            <w:r>
              <w:rPr>
                <w:b/>
              </w:rPr>
              <w:t>Alimentazione</w:t>
            </w:r>
          </w:p>
          <w:p w:rsidR="007960E1" w:rsidRDefault="007960E1" w:rsidP="0028238B">
            <w:pPr>
              <w:pStyle w:val="Paragrafoelenco"/>
              <w:spacing w:after="0" w:line="240" w:lineRule="auto"/>
              <w:rPr>
                <w:b/>
              </w:rPr>
            </w:pPr>
          </w:p>
          <w:p w:rsidR="007960E1" w:rsidRPr="00DD651D" w:rsidRDefault="007960E1" w:rsidP="0028238B">
            <w:pPr>
              <w:pStyle w:val="Paragrafoelenco"/>
              <w:spacing w:after="0" w:line="240" w:lineRule="auto"/>
              <w:rPr>
                <w:b/>
              </w:rPr>
            </w:pPr>
          </w:p>
          <w:p w:rsidR="007960E1" w:rsidRPr="00DD651D" w:rsidRDefault="007960E1" w:rsidP="0028238B">
            <w:pPr>
              <w:pStyle w:val="Paragrafoelenco"/>
              <w:numPr>
                <w:ilvl w:val="0"/>
                <w:numId w:val="4"/>
              </w:numPr>
              <w:spacing w:after="0" w:line="240" w:lineRule="auto"/>
              <w:rPr>
                <w:b/>
              </w:rPr>
            </w:pPr>
            <w:r>
              <w:rPr>
                <w:b/>
              </w:rPr>
              <w:t>Motivazione a mangiare alimenti salutari</w:t>
            </w:r>
          </w:p>
          <w:p w:rsidR="007960E1" w:rsidRDefault="007960E1" w:rsidP="0028238B">
            <w:pPr>
              <w:pStyle w:val="Paragrafoelenco"/>
              <w:spacing w:after="0" w:line="240" w:lineRule="auto"/>
              <w:rPr>
                <w:b/>
              </w:rPr>
            </w:pPr>
          </w:p>
          <w:p w:rsidR="007960E1" w:rsidRPr="00DD651D" w:rsidRDefault="007960E1" w:rsidP="0028238B">
            <w:pPr>
              <w:pStyle w:val="Paragrafoelenco"/>
              <w:spacing w:after="0" w:line="240" w:lineRule="auto"/>
              <w:rPr>
                <w:b/>
              </w:rPr>
            </w:pPr>
          </w:p>
          <w:p w:rsidR="007960E1" w:rsidRPr="00DD651D" w:rsidRDefault="007960E1" w:rsidP="0028238B">
            <w:pPr>
              <w:pStyle w:val="Paragrafoelenco"/>
              <w:numPr>
                <w:ilvl w:val="0"/>
                <w:numId w:val="4"/>
              </w:numPr>
              <w:spacing w:after="0" w:line="240" w:lineRule="auto"/>
              <w:rPr>
                <w:b/>
              </w:rPr>
            </w:pPr>
            <w:r>
              <w:rPr>
                <w:b/>
              </w:rPr>
              <w:t>Dieta specifica</w:t>
            </w:r>
          </w:p>
          <w:p w:rsidR="007960E1" w:rsidRPr="00DD651D" w:rsidRDefault="007960E1" w:rsidP="0028238B">
            <w:pPr>
              <w:spacing w:after="0" w:line="240" w:lineRule="auto"/>
              <w:rPr>
                <w:b/>
              </w:rPr>
            </w:pPr>
          </w:p>
          <w:p w:rsidR="007960E1" w:rsidRPr="00DD651D" w:rsidRDefault="007960E1" w:rsidP="0028238B">
            <w:pPr>
              <w:spacing w:after="0" w:line="240" w:lineRule="auto"/>
              <w:rPr>
                <w:b/>
              </w:rPr>
            </w:pPr>
          </w:p>
          <w:p w:rsidR="007960E1" w:rsidRPr="00DD651D" w:rsidRDefault="007960E1" w:rsidP="0028238B">
            <w:pPr>
              <w:pStyle w:val="Paragrafoelenco"/>
              <w:numPr>
                <w:ilvl w:val="0"/>
                <w:numId w:val="4"/>
              </w:numPr>
              <w:spacing w:after="0" w:line="240" w:lineRule="auto"/>
              <w:rPr>
                <w:b/>
              </w:rPr>
            </w:pPr>
            <w:r>
              <w:rPr>
                <w:b/>
              </w:rPr>
              <w:t>Assunzione liquidi</w:t>
            </w:r>
            <w:r w:rsidRPr="00DD651D">
              <w:rPr>
                <w:b/>
              </w:rPr>
              <w:t xml:space="preserve"> </w:t>
            </w:r>
          </w:p>
          <w:p w:rsidR="007960E1" w:rsidRDefault="007960E1" w:rsidP="0028238B">
            <w:pPr>
              <w:spacing w:after="0" w:line="240" w:lineRule="auto"/>
              <w:rPr>
                <w:b/>
              </w:rPr>
            </w:pPr>
          </w:p>
          <w:p w:rsidR="007960E1" w:rsidRPr="00DD651D" w:rsidRDefault="007960E1" w:rsidP="0028238B">
            <w:pPr>
              <w:spacing w:after="0" w:line="240" w:lineRule="auto"/>
              <w:rPr>
                <w:b/>
              </w:rPr>
            </w:pPr>
          </w:p>
          <w:p w:rsidR="007960E1" w:rsidRPr="00DD651D" w:rsidRDefault="007960E1" w:rsidP="0028238B">
            <w:pPr>
              <w:pStyle w:val="Paragrafoelenco"/>
              <w:numPr>
                <w:ilvl w:val="0"/>
                <w:numId w:val="4"/>
              </w:numPr>
              <w:spacing w:after="0" w:line="240" w:lineRule="auto"/>
              <w:rPr>
                <w:b/>
              </w:rPr>
            </w:pPr>
            <w:r>
              <w:rPr>
                <w:b/>
              </w:rPr>
              <w:t>Interesse sugli alimenti</w:t>
            </w:r>
          </w:p>
          <w:p w:rsidR="007960E1" w:rsidRPr="00DD651D" w:rsidRDefault="007960E1" w:rsidP="0028238B">
            <w:pPr>
              <w:pStyle w:val="Paragrafoelenco"/>
              <w:spacing w:after="0" w:line="240" w:lineRule="auto"/>
              <w:rPr>
                <w:b/>
              </w:rPr>
            </w:pPr>
          </w:p>
          <w:p w:rsidR="007960E1" w:rsidRPr="00DD651D" w:rsidRDefault="007960E1" w:rsidP="0028238B">
            <w:pPr>
              <w:pStyle w:val="Paragrafoelenco"/>
              <w:spacing w:after="0" w:line="240" w:lineRule="auto"/>
              <w:ind w:left="360"/>
              <w:rPr>
                <w:b/>
              </w:rPr>
            </w:pPr>
          </w:p>
        </w:tc>
        <w:tc>
          <w:tcPr>
            <w:tcW w:w="3260" w:type="dxa"/>
          </w:tcPr>
          <w:p w:rsidR="007960E1" w:rsidRPr="00DD651D" w:rsidRDefault="007960E1" w:rsidP="0028238B">
            <w:pPr>
              <w:spacing w:after="0" w:line="240" w:lineRule="auto"/>
              <w:rPr>
                <w:b/>
              </w:rPr>
            </w:pPr>
          </w:p>
          <w:p w:rsidR="007960E1" w:rsidRPr="00DD651D" w:rsidRDefault="007960E1" w:rsidP="0028238B">
            <w:pPr>
              <w:pStyle w:val="Paragrafoelenco"/>
              <w:numPr>
                <w:ilvl w:val="0"/>
                <w:numId w:val="4"/>
              </w:numPr>
              <w:spacing w:after="0" w:line="240" w:lineRule="auto"/>
              <w:rPr>
                <w:b/>
              </w:rPr>
            </w:pPr>
            <w:r>
              <w:rPr>
                <w:b/>
              </w:rPr>
              <w:t>Quotidianamente consumi pasti bilanciati</w:t>
            </w:r>
            <w:r w:rsidRPr="00DD651D">
              <w:rPr>
                <w:b/>
              </w:rPr>
              <w:t xml:space="preserve">? </w:t>
            </w:r>
          </w:p>
          <w:p w:rsidR="007960E1" w:rsidRPr="00DD651D" w:rsidRDefault="007960E1" w:rsidP="0028238B">
            <w:pPr>
              <w:pStyle w:val="Paragrafoelenco"/>
              <w:spacing w:after="0" w:line="240" w:lineRule="auto"/>
              <w:rPr>
                <w:b/>
              </w:rPr>
            </w:pPr>
          </w:p>
          <w:p w:rsidR="007960E1" w:rsidRPr="00DD651D" w:rsidRDefault="007960E1" w:rsidP="0028238B">
            <w:pPr>
              <w:pStyle w:val="Paragrafoelenco"/>
              <w:numPr>
                <w:ilvl w:val="0"/>
                <w:numId w:val="4"/>
              </w:numPr>
              <w:spacing w:after="0" w:line="240" w:lineRule="auto"/>
              <w:rPr>
                <w:b/>
              </w:rPr>
            </w:pPr>
            <w:r>
              <w:rPr>
                <w:b/>
              </w:rPr>
              <w:t>Cosa mangi durante il giorno</w:t>
            </w:r>
            <w:r w:rsidRPr="00DD651D">
              <w:rPr>
                <w:b/>
              </w:rPr>
              <w:t xml:space="preserve">? </w:t>
            </w:r>
          </w:p>
          <w:p w:rsidR="007960E1" w:rsidRPr="00DD651D" w:rsidRDefault="007960E1" w:rsidP="0028238B">
            <w:pPr>
              <w:spacing w:after="0" w:line="240" w:lineRule="auto"/>
              <w:rPr>
                <w:b/>
              </w:rPr>
            </w:pPr>
          </w:p>
          <w:p w:rsidR="007960E1" w:rsidRPr="00DD651D" w:rsidRDefault="007960E1" w:rsidP="0028238B">
            <w:pPr>
              <w:pStyle w:val="Paragrafoelenco"/>
              <w:numPr>
                <w:ilvl w:val="0"/>
                <w:numId w:val="4"/>
              </w:numPr>
              <w:spacing w:after="0" w:line="240" w:lineRule="auto"/>
              <w:rPr>
                <w:b/>
              </w:rPr>
            </w:pPr>
            <w:r>
              <w:rPr>
                <w:b/>
              </w:rPr>
              <w:t>Sei motivato a mangiare alimenti più sani</w:t>
            </w:r>
            <w:r w:rsidRPr="00DD651D">
              <w:rPr>
                <w:b/>
              </w:rPr>
              <w:t>?</w:t>
            </w:r>
          </w:p>
          <w:p w:rsidR="007960E1" w:rsidRPr="00DD651D" w:rsidRDefault="007960E1" w:rsidP="0028238B">
            <w:pPr>
              <w:spacing w:after="0" w:line="240" w:lineRule="auto"/>
              <w:rPr>
                <w:b/>
              </w:rPr>
            </w:pPr>
          </w:p>
          <w:p w:rsidR="007960E1" w:rsidRPr="00DD651D" w:rsidRDefault="007960E1" w:rsidP="0028238B">
            <w:pPr>
              <w:pStyle w:val="Paragrafoelenco"/>
              <w:numPr>
                <w:ilvl w:val="0"/>
                <w:numId w:val="4"/>
              </w:numPr>
              <w:spacing w:after="0" w:line="240" w:lineRule="auto"/>
              <w:rPr>
                <w:b/>
              </w:rPr>
            </w:pPr>
            <w:r>
              <w:rPr>
                <w:b/>
              </w:rPr>
              <w:lastRenderedPageBreak/>
              <w:t>Segui una dieta specifica</w:t>
            </w:r>
            <w:r w:rsidRPr="00DD651D">
              <w:rPr>
                <w:b/>
              </w:rPr>
              <w:t xml:space="preserve">? </w:t>
            </w:r>
          </w:p>
          <w:p w:rsidR="007960E1" w:rsidRPr="00DD651D" w:rsidRDefault="007960E1" w:rsidP="0028238B">
            <w:pPr>
              <w:spacing w:after="0" w:line="240" w:lineRule="auto"/>
              <w:rPr>
                <w:b/>
              </w:rPr>
            </w:pPr>
          </w:p>
          <w:p w:rsidR="007960E1" w:rsidRPr="00DD651D" w:rsidRDefault="007960E1" w:rsidP="0028238B">
            <w:pPr>
              <w:pStyle w:val="Paragrafoelenco"/>
              <w:numPr>
                <w:ilvl w:val="0"/>
                <w:numId w:val="4"/>
              </w:numPr>
              <w:spacing w:after="0" w:line="240" w:lineRule="auto"/>
              <w:rPr>
                <w:b/>
              </w:rPr>
            </w:pPr>
            <w:r>
              <w:rPr>
                <w:b/>
              </w:rPr>
              <w:t>Cosa bevi durante il giorno</w:t>
            </w:r>
            <w:r w:rsidRPr="00DD651D">
              <w:rPr>
                <w:b/>
              </w:rPr>
              <w:t>?</w:t>
            </w:r>
          </w:p>
          <w:p w:rsidR="007960E1" w:rsidRDefault="007960E1" w:rsidP="0028238B">
            <w:pPr>
              <w:pStyle w:val="Paragrafoelenco"/>
              <w:spacing w:after="0" w:line="240" w:lineRule="auto"/>
              <w:ind w:left="0"/>
              <w:rPr>
                <w:b/>
              </w:rPr>
            </w:pPr>
          </w:p>
          <w:p w:rsidR="007960E1" w:rsidRDefault="007960E1" w:rsidP="0028238B">
            <w:pPr>
              <w:pStyle w:val="Paragrafoelenco"/>
              <w:numPr>
                <w:ilvl w:val="0"/>
                <w:numId w:val="4"/>
              </w:numPr>
              <w:spacing w:after="0" w:line="240" w:lineRule="auto"/>
              <w:rPr>
                <w:b/>
              </w:rPr>
            </w:pPr>
            <w:r>
              <w:rPr>
                <w:b/>
              </w:rPr>
              <w:t>Ti interessa sapere il valore nutrizionale degli alimenti?</w:t>
            </w:r>
          </w:p>
          <w:p w:rsidR="007960E1" w:rsidRPr="00DD651D" w:rsidRDefault="007960E1" w:rsidP="0028238B">
            <w:pPr>
              <w:pStyle w:val="Paragrafoelenco"/>
              <w:spacing w:after="0" w:line="240" w:lineRule="auto"/>
              <w:rPr>
                <w:b/>
              </w:rPr>
            </w:pPr>
          </w:p>
        </w:tc>
      </w:tr>
    </w:tbl>
    <w:p w:rsidR="007960E1" w:rsidRDefault="007960E1" w:rsidP="00E675D5">
      <w:pPr>
        <w:pStyle w:val="Paragrafoelenco"/>
        <w:jc w:val="both"/>
        <w:rPr>
          <w:rFonts w:ascii="Arial" w:hAnsi="Arial" w:cs="Arial"/>
          <w:b/>
          <w:sz w:val="32"/>
          <w:szCs w:val="32"/>
        </w:rPr>
      </w:pPr>
    </w:p>
    <w:p w:rsidR="007960E1" w:rsidRPr="00D33360" w:rsidRDefault="007960E1" w:rsidP="00D33360">
      <w:pPr>
        <w:jc w:val="both"/>
        <w:rPr>
          <w:rFonts w:ascii="Arial" w:hAnsi="Arial" w:cs="Arial"/>
          <w:b/>
          <w:sz w:val="32"/>
          <w:szCs w:val="32"/>
        </w:rPr>
      </w:pPr>
      <w:r w:rsidRPr="00D33360">
        <w:rPr>
          <w:rFonts w:ascii="Arial" w:hAnsi="Arial" w:cs="Arial"/>
          <w:b/>
          <w:sz w:val="32"/>
          <w:szCs w:val="32"/>
        </w:rPr>
        <w:t>Fase 10: Popolazione di riferimento, numerosità del campione e tipologia di campionamento</w:t>
      </w:r>
    </w:p>
    <w:p w:rsidR="007960E1" w:rsidRDefault="007960E1" w:rsidP="00E675D5">
      <w:pPr>
        <w:pStyle w:val="Paragrafoelenco"/>
        <w:ind w:left="709"/>
        <w:jc w:val="both"/>
        <w:rPr>
          <w:rFonts w:ascii="Arial" w:hAnsi="Arial" w:cs="Arial"/>
          <w:b/>
          <w:sz w:val="32"/>
          <w:szCs w:val="32"/>
        </w:rPr>
      </w:pPr>
    </w:p>
    <w:p w:rsidR="007960E1" w:rsidRPr="00C53480" w:rsidRDefault="007960E1" w:rsidP="00E675D5">
      <w:pPr>
        <w:pStyle w:val="Paragrafoelenco"/>
        <w:ind w:left="709"/>
        <w:jc w:val="both"/>
        <w:rPr>
          <w:rFonts w:ascii="Arial" w:hAnsi="Arial" w:cs="Arial"/>
          <w:sz w:val="24"/>
          <w:szCs w:val="24"/>
        </w:rPr>
      </w:pPr>
      <w:r w:rsidRPr="00C53480">
        <w:rPr>
          <w:rFonts w:ascii="Arial" w:hAnsi="Arial" w:cs="Arial"/>
          <w:sz w:val="24"/>
          <w:szCs w:val="24"/>
        </w:rPr>
        <w:t>La popolazione di riferimento</w:t>
      </w:r>
      <w:r>
        <w:rPr>
          <w:rFonts w:ascii="Arial" w:hAnsi="Arial" w:cs="Arial"/>
          <w:sz w:val="24"/>
          <w:szCs w:val="24"/>
        </w:rPr>
        <w:t xml:space="preserve"> da noi individuata sono giovani adulti tra i 18 e i 24 anni, frequentanti la palestra CSO di Orbassano, in Provincia di Torino</w:t>
      </w:r>
      <w:r w:rsidRPr="00C53480">
        <w:rPr>
          <w:rFonts w:ascii="Arial" w:hAnsi="Arial" w:cs="Arial"/>
          <w:sz w:val="24"/>
          <w:szCs w:val="24"/>
        </w:rPr>
        <w:t xml:space="preserve">. </w:t>
      </w:r>
    </w:p>
    <w:p w:rsidR="007960E1" w:rsidRPr="00C53480" w:rsidRDefault="007960E1" w:rsidP="00E675D5">
      <w:pPr>
        <w:pStyle w:val="Paragrafoelenco"/>
        <w:ind w:left="709"/>
        <w:jc w:val="both"/>
        <w:rPr>
          <w:rFonts w:ascii="Arial" w:hAnsi="Arial" w:cs="Arial"/>
          <w:sz w:val="24"/>
          <w:szCs w:val="24"/>
        </w:rPr>
      </w:pPr>
    </w:p>
    <w:p w:rsidR="007960E1" w:rsidRPr="00C53480" w:rsidRDefault="007960E1" w:rsidP="00E675D5">
      <w:pPr>
        <w:pStyle w:val="Paragrafoelenco"/>
        <w:ind w:left="709"/>
        <w:jc w:val="both"/>
        <w:rPr>
          <w:rFonts w:ascii="Arial" w:hAnsi="Arial" w:cs="Arial"/>
          <w:sz w:val="24"/>
          <w:szCs w:val="24"/>
        </w:rPr>
      </w:pPr>
      <w:r w:rsidRPr="00C53480">
        <w:rPr>
          <w:rFonts w:ascii="Arial" w:hAnsi="Arial" w:cs="Arial"/>
          <w:sz w:val="24"/>
          <w:szCs w:val="24"/>
        </w:rPr>
        <w:t>Il campione di ri</w:t>
      </w:r>
      <w:r>
        <w:rPr>
          <w:rFonts w:ascii="Arial" w:hAnsi="Arial" w:cs="Arial"/>
          <w:sz w:val="24"/>
          <w:szCs w:val="24"/>
        </w:rPr>
        <w:t>cerca è costituito da 49 giovani adulti, di cui 30</w:t>
      </w:r>
      <w:r w:rsidRPr="00C53480">
        <w:rPr>
          <w:rFonts w:ascii="Arial" w:hAnsi="Arial" w:cs="Arial"/>
          <w:sz w:val="24"/>
          <w:szCs w:val="24"/>
        </w:rPr>
        <w:t xml:space="preserve"> maschi e </w:t>
      </w:r>
      <w:r>
        <w:rPr>
          <w:rFonts w:ascii="Arial" w:hAnsi="Arial" w:cs="Arial"/>
          <w:sz w:val="24"/>
          <w:szCs w:val="24"/>
        </w:rPr>
        <w:t>19</w:t>
      </w:r>
      <w:r w:rsidRPr="00C53480">
        <w:rPr>
          <w:rFonts w:ascii="Arial" w:hAnsi="Arial" w:cs="Arial"/>
          <w:sz w:val="24"/>
          <w:szCs w:val="24"/>
        </w:rPr>
        <w:t xml:space="preserve"> femmine. </w:t>
      </w:r>
    </w:p>
    <w:p w:rsidR="007960E1" w:rsidRPr="00C53480" w:rsidRDefault="007960E1" w:rsidP="00E675D5">
      <w:pPr>
        <w:pStyle w:val="Paragrafoelenco"/>
        <w:ind w:left="709"/>
        <w:jc w:val="both"/>
        <w:rPr>
          <w:rFonts w:ascii="Arial" w:hAnsi="Arial" w:cs="Arial"/>
          <w:sz w:val="24"/>
          <w:szCs w:val="24"/>
        </w:rPr>
      </w:pPr>
    </w:p>
    <w:p w:rsidR="007960E1" w:rsidRPr="00C53480" w:rsidRDefault="007960E1" w:rsidP="00E675D5">
      <w:pPr>
        <w:pStyle w:val="Paragrafoelenco"/>
        <w:ind w:left="709"/>
        <w:jc w:val="both"/>
        <w:rPr>
          <w:rFonts w:ascii="Arial" w:hAnsi="Arial" w:cs="Arial"/>
          <w:sz w:val="24"/>
          <w:szCs w:val="24"/>
        </w:rPr>
      </w:pPr>
      <w:r w:rsidRPr="00C53480">
        <w:rPr>
          <w:rFonts w:ascii="Arial" w:hAnsi="Arial" w:cs="Arial"/>
          <w:sz w:val="24"/>
          <w:szCs w:val="24"/>
        </w:rPr>
        <w:t xml:space="preserve">La tipologia di campionamento da noi utilizzata è un campionamento di tipo probabilistico. </w:t>
      </w:r>
    </w:p>
    <w:p w:rsidR="007960E1" w:rsidRPr="00C53480" w:rsidRDefault="007960E1" w:rsidP="00E675D5">
      <w:pPr>
        <w:pStyle w:val="Paragrafoelenco"/>
        <w:tabs>
          <w:tab w:val="left" w:pos="2849"/>
        </w:tabs>
        <w:ind w:left="709"/>
        <w:jc w:val="both"/>
        <w:rPr>
          <w:rFonts w:ascii="Arial" w:hAnsi="Arial" w:cs="Arial"/>
          <w:sz w:val="24"/>
          <w:szCs w:val="24"/>
        </w:rPr>
      </w:pPr>
      <w:r w:rsidRPr="00C53480">
        <w:rPr>
          <w:rFonts w:ascii="Arial" w:hAnsi="Arial" w:cs="Arial"/>
          <w:sz w:val="24"/>
          <w:szCs w:val="24"/>
        </w:rPr>
        <w:tab/>
      </w:r>
    </w:p>
    <w:p w:rsidR="007960E1" w:rsidRDefault="007960E1" w:rsidP="00E675D5">
      <w:pPr>
        <w:pStyle w:val="Paragrafoelenco"/>
        <w:ind w:left="709"/>
        <w:jc w:val="both"/>
        <w:rPr>
          <w:rFonts w:ascii="Arial" w:hAnsi="Arial" w:cs="Arial"/>
          <w:b/>
          <w:sz w:val="32"/>
          <w:szCs w:val="32"/>
        </w:rPr>
      </w:pPr>
    </w:p>
    <w:p w:rsidR="007960E1" w:rsidRPr="00D33360" w:rsidRDefault="007960E1" w:rsidP="00D33360">
      <w:pPr>
        <w:jc w:val="both"/>
        <w:rPr>
          <w:rFonts w:ascii="Arial" w:hAnsi="Arial" w:cs="Arial"/>
          <w:b/>
          <w:sz w:val="32"/>
          <w:szCs w:val="32"/>
        </w:rPr>
      </w:pPr>
      <w:r w:rsidRPr="00D33360">
        <w:rPr>
          <w:rFonts w:ascii="Arial" w:hAnsi="Arial" w:cs="Arial"/>
          <w:b/>
          <w:sz w:val="32"/>
          <w:szCs w:val="32"/>
        </w:rPr>
        <w:t>Fase 11: Tecniche e strumenti di rilevazione dei dati utilizzate</w:t>
      </w:r>
    </w:p>
    <w:p w:rsidR="007960E1" w:rsidRDefault="007960E1" w:rsidP="00E675D5">
      <w:pPr>
        <w:pStyle w:val="Paragrafoelenco"/>
        <w:ind w:left="709"/>
        <w:jc w:val="both"/>
        <w:rPr>
          <w:rFonts w:ascii="Arial" w:hAnsi="Arial" w:cs="Arial"/>
          <w:b/>
          <w:sz w:val="32"/>
          <w:szCs w:val="32"/>
        </w:rPr>
      </w:pPr>
    </w:p>
    <w:p w:rsidR="007960E1" w:rsidRPr="00C53480" w:rsidRDefault="007960E1" w:rsidP="00E675D5">
      <w:pPr>
        <w:pStyle w:val="Paragrafoelenco"/>
        <w:ind w:left="709"/>
        <w:jc w:val="both"/>
        <w:rPr>
          <w:rFonts w:ascii="Arial" w:hAnsi="Arial" w:cs="Arial"/>
          <w:sz w:val="24"/>
          <w:szCs w:val="24"/>
        </w:rPr>
      </w:pPr>
      <w:r w:rsidRPr="00C53480">
        <w:rPr>
          <w:rFonts w:ascii="Arial" w:hAnsi="Arial" w:cs="Arial"/>
          <w:sz w:val="24"/>
          <w:szCs w:val="24"/>
        </w:rPr>
        <w:t xml:space="preserve">Si può così procedere alla costruzione del questionario, adattando le domande che sono state definite nella definizione operativa al campione a cui andremo a somministrare tale questionario. </w:t>
      </w:r>
    </w:p>
    <w:p w:rsidR="007960E1" w:rsidRPr="00C53480" w:rsidRDefault="007960E1" w:rsidP="00E675D5">
      <w:pPr>
        <w:pStyle w:val="Paragrafoelenco"/>
        <w:ind w:left="709"/>
        <w:jc w:val="both"/>
        <w:rPr>
          <w:rFonts w:ascii="Arial" w:hAnsi="Arial" w:cs="Arial"/>
          <w:sz w:val="24"/>
          <w:szCs w:val="24"/>
        </w:rPr>
      </w:pPr>
      <w:r w:rsidRPr="00C53480">
        <w:rPr>
          <w:rFonts w:ascii="Arial" w:hAnsi="Arial" w:cs="Arial"/>
          <w:sz w:val="24"/>
          <w:szCs w:val="24"/>
        </w:rPr>
        <w:t>Il nostro questionario è stato i</w:t>
      </w:r>
      <w:r>
        <w:rPr>
          <w:rFonts w:ascii="Arial" w:hAnsi="Arial" w:cs="Arial"/>
          <w:sz w:val="24"/>
          <w:szCs w:val="24"/>
        </w:rPr>
        <w:t>ntitolato “L’attività fisica e l’alimentazione” ed è costituito da 14</w:t>
      </w:r>
      <w:r w:rsidRPr="00C53480">
        <w:rPr>
          <w:rFonts w:ascii="Arial" w:hAnsi="Arial" w:cs="Arial"/>
          <w:sz w:val="24"/>
          <w:szCs w:val="24"/>
        </w:rPr>
        <w:t xml:space="preserve"> domande che hanno l’o</w:t>
      </w:r>
      <w:r>
        <w:rPr>
          <w:rFonts w:ascii="Arial" w:hAnsi="Arial" w:cs="Arial"/>
          <w:sz w:val="24"/>
          <w:szCs w:val="24"/>
        </w:rPr>
        <w:t xml:space="preserve">biettivo di indagare se l’attività fisica </w:t>
      </w:r>
      <w:r w:rsidRPr="00C53480">
        <w:rPr>
          <w:rFonts w:ascii="Arial" w:hAnsi="Arial" w:cs="Arial"/>
          <w:sz w:val="24"/>
          <w:szCs w:val="24"/>
        </w:rPr>
        <w:t>influisce in maniera prepond</w:t>
      </w:r>
      <w:r>
        <w:rPr>
          <w:rFonts w:ascii="Arial" w:hAnsi="Arial" w:cs="Arial"/>
          <w:sz w:val="24"/>
          <w:szCs w:val="24"/>
        </w:rPr>
        <w:t>erante sull’alimentazione</w:t>
      </w:r>
      <w:r w:rsidRPr="00C53480">
        <w:rPr>
          <w:rFonts w:ascii="Arial" w:hAnsi="Arial" w:cs="Arial"/>
          <w:sz w:val="24"/>
          <w:szCs w:val="24"/>
        </w:rPr>
        <w:t>.</w:t>
      </w:r>
    </w:p>
    <w:p w:rsidR="007960E1" w:rsidRPr="00C53480" w:rsidRDefault="007960E1" w:rsidP="00E675D5">
      <w:pPr>
        <w:pStyle w:val="Paragrafoelenco"/>
        <w:ind w:left="709"/>
        <w:jc w:val="both"/>
        <w:rPr>
          <w:rFonts w:ascii="Arial" w:hAnsi="Arial" w:cs="Arial"/>
          <w:sz w:val="24"/>
          <w:szCs w:val="24"/>
        </w:rPr>
      </w:pPr>
      <w:r w:rsidRPr="00C53480">
        <w:rPr>
          <w:rFonts w:ascii="Arial" w:hAnsi="Arial" w:cs="Arial"/>
          <w:sz w:val="24"/>
          <w:szCs w:val="24"/>
        </w:rPr>
        <w:t>Abbiamo deciso di utilizzare un</w:t>
      </w:r>
      <w:r>
        <w:rPr>
          <w:rFonts w:ascii="Arial" w:hAnsi="Arial" w:cs="Arial"/>
          <w:sz w:val="24"/>
          <w:szCs w:val="24"/>
        </w:rPr>
        <w:t xml:space="preserve"> questionario a domanda chiusa </w:t>
      </w:r>
      <w:r w:rsidRPr="00C53480">
        <w:rPr>
          <w:rFonts w:ascii="Arial" w:hAnsi="Arial" w:cs="Arial"/>
          <w:sz w:val="24"/>
          <w:szCs w:val="24"/>
        </w:rPr>
        <w:t>e ad al</w:t>
      </w:r>
      <w:r>
        <w:rPr>
          <w:rFonts w:ascii="Arial" w:hAnsi="Arial" w:cs="Arial"/>
          <w:sz w:val="24"/>
          <w:szCs w:val="24"/>
        </w:rPr>
        <w:t>ternativa fissa</w:t>
      </w:r>
      <w:r w:rsidRPr="00C53480">
        <w:rPr>
          <w:rFonts w:ascii="Arial" w:hAnsi="Arial" w:cs="Arial"/>
          <w:sz w:val="24"/>
          <w:szCs w:val="24"/>
        </w:rPr>
        <w:t xml:space="preserve">. </w:t>
      </w:r>
    </w:p>
    <w:p w:rsidR="007960E1" w:rsidRDefault="007960E1" w:rsidP="00E675D5">
      <w:pPr>
        <w:rPr>
          <w:rFonts w:ascii="Times New Roman" w:hAnsi="Times New Roman"/>
          <w:sz w:val="24"/>
          <w:szCs w:val="24"/>
        </w:rPr>
      </w:pPr>
    </w:p>
    <w:p w:rsidR="00D33360" w:rsidRDefault="00D33360" w:rsidP="00E675D5">
      <w:pPr>
        <w:rPr>
          <w:rFonts w:ascii="Arial" w:hAnsi="Arial" w:cs="Arial"/>
          <w:b/>
          <w:sz w:val="32"/>
          <w:szCs w:val="32"/>
        </w:rPr>
      </w:pPr>
    </w:p>
    <w:p w:rsidR="00D33360" w:rsidRDefault="00D33360" w:rsidP="00E675D5">
      <w:pPr>
        <w:rPr>
          <w:rFonts w:ascii="Arial" w:hAnsi="Arial" w:cs="Arial"/>
          <w:b/>
          <w:sz w:val="32"/>
          <w:szCs w:val="32"/>
        </w:rPr>
      </w:pPr>
    </w:p>
    <w:p w:rsidR="007960E1" w:rsidRPr="007C459B" w:rsidRDefault="007960E1" w:rsidP="00E675D5">
      <w:pPr>
        <w:rPr>
          <w:rFonts w:ascii="Times New Roman" w:hAnsi="Times New Roman"/>
          <w:sz w:val="24"/>
          <w:szCs w:val="24"/>
        </w:rPr>
      </w:pPr>
      <w:r w:rsidRPr="007C459B">
        <w:rPr>
          <w:rFonts w:ascii="Arial" w:hAnsi="Arial" w:cs="Arial"/>
          <w:b/>
          <w:sz w:val="32"/>
          <w:szCs w:val="32"/>
        </w:rPr>
        <w:lastRenderedPageBreak/>
        <w:t xml:space="preserve">Fase 12: Questionario </w:t>
      </w:r>
    </w:p>
    <w:p w:rsidR="007960E1" w:rsidRPr="00DD60AE" w:rsidRDefault="007960E1" w:rsidP="00E675D5">
      <w:pPr>
        <w:pStyle w:val="Paragrafoelenco"/>
        <w:numPr>
          <w:ilvl w:val="0"/>
          <w:numId w:val="5"/>
        </w:numPr>
        <w:pBdr>
          <w:top w:val="single" w:sz="6" w:space="1" w:color="auto"/>
        </w:pBdr>
        <w:spacing w:after="0" w:line="240" w:lineRule="auto"/>
        <w:jc w:val="center"/>
        <w:rPr>
          <w:rFonts w:ascii="Times New Roman" w:hAnsi="Times New Roman"/>
          <w:vanish/>
          <w:sz w:val="24"/>
          <w:szCs w:val="24"/>
          <w:lang w:eastAsia="it-IT"/>
        </w:rPr>
      </w:pPr>
      <w:r w:rsidRPr="00DD60AE">
        <w:rPr>
          <w:rFonts w:ascii="Times New Roman" w:hAnsi="Times New Roman"/>
          <w:vanish/>
          <w:sz w:val="24"/>
          <w:szCs w:val="24"/>
          <w:lang w:eastAsia="it-IT"/>
        </w:rPr>
        <w:t>Fine modulo</w:t>
      </w:r>
    </w:p>
    <w:p w:rsidR="007960E1" w:rsidRPr="007C459B" w:rsidRDefault="007960E1" w:rsidP="00E675D5">
      <w:pPr>
        <w:rPr>
          <w:rFonts w:ascii="Times New Roman" w:hAnsi="Times New Roman"/>
          <w:sz w:val="24"/>
          <w:szCs w:val="24"/>
        </w:rPr>
      </w:pPr>
    </w:p>
    <w:p w:rsidR="007960E1" w:rsidRPr="00C53480" w:rsidRDefault="007960E1" w:rsidP="00E675D5">
      <w:pPr>
        <w:spacing w:after="0" w:line="240" w:lineRule="auto"/>
        <w:rPr>
          <w:rFonts w:ascii="Arial" w:hAnsi="Arial" w:cs="Arial"/>
          <w:color w:val="000000"/>
          <w:sz w:val="24"/>
          <w:szCs w:val="24"/>
          <w:lang w:eastAsia="it-IT"/>
        </w:rPr>
      </w:pPr>
      <w:r>
        <w:rPr>
          <w:rFonts w:ascii="Arial" w:hAnsi="Arial" w:cs="Arial"/>
          <w:b/>
          <w:bCs/>
          <w:color w:val="000000"/>
          <w:sz w:val="32"/>
          <w:szCs w:val="32"/>
          <w:lang w:eastAsia="it-IT"/>
        </w:rPr>
        <w:t>L’attività fisica e l’alimentazione</w:t>
      </w:r>
      <w:r>
        <w:rPr>
          <w:rFonts w:ascii="Arial" w:hAnsi="Arial" w:cs="Arial"/>
          <w:color w:val="000000"/>
          <w:sz w:val="24"/>
          <w:szCs w:val="24"/>
          <w:lang w:eastAsia="it-IT"/>
        </w:rPr>
        <w:br/>
        <w:t>di Sarah Taccori, Martina Bazzara, Silvia Falleti, Marta Carnovale</w:t>
      </w:r>
    </w:p>
    <w:p w:rsidR="007960E1" w:rsidRPr="00C53480" w:rsidRDefault="007960E1" w:rsidP="00E675D5">
      <w:pPr>
        <w:spacing w:before="100" w:beforeAutospacing="1" w:after="100" w:afterAutospacing="1" w:line="240" w:lineRule="auto"/>
        <w:rPr>
          <w:rFonts w:ascii="Arial" w:hAnsi="Arial" w:cs="Arial"/>
          <w:color w:val="000000"/>
          <w:sz w:val="24"/>
          <w:szCs w:val="24"/>
          <w:lang w:eastAsia="it-IT"/>
        </w:rPr>
      </w:pPr>
      <w:r>
        <w:rPr>
          <w:rFonts w:ascii="Arial" w:hAnsi="Arial" w:cs="Arial"/>
          <w:color w:val="000000"/>
          <w:sz w:val="24"/>
          <w:szCs w:val="24"/>
          <w:lang w:eastAsia="it-IT"/>
        </w:rPr>
        <w:t xml:space="preserve">Ciao, siamo quattro </w:t>
      </w:r>
      <w:r w:rsidRPr="00C53480">
        <w:rPr>
          <w:rFonts w:ascii="Arial" w:hAnsi="Arial" w:cs="Arial"/>
          <w:color w:val="000000"/>
          <w:sz w:val="24"/>
          <w:szCs w:val="24"/>
          <w:lang w:eastAsia="it-IT"/>
        </w:rPr>
        <w:t>studentesse della Facoltà di Scienze dell'Educazione e stiamo svolgendo una ricerca per</w:t>
      </w:r>
      <w:r>
        <w:rPr>
          <w:rFonts w:ascii="Arial" w:hAnsi="Arial" w:cs="Arial"/>
          <w:color w:val="000000"/>
          <w:sz w:val="24"/>
          <w:szCs w:val="24"/>
          <w:lang w:eastAsia="it-IT"/>
        </w:rPr>
        <w:t xml:space="preserve"> un esame di Pedagogia sperimentale</w:t>
      </w:r>
      <w:r w:rsidRPr="00C53480">
        <w:rPr>
          <w:rFonts w:ascii="Arial" w:hAnsi="Arial" w:cs="Arial"/>
          <w:color w:val="000000"/>
          <w:sz w:val="24"/>
          <w:szCs w:val="24"/>
          <w:lang w:eastAsia="it-IT"/>
        </w:rPr>
        <w:t xml:space="preserve"> dell'Università degli studi di Torino. Chiediamo la tua collaborazione nella compilazione del questionario, il quale è anonimo (NON dovete scrivere il vostro nome né il vostro cognome) secondo la legge 675/1996 sulla privacy. Leggi con attenzi</w:t>
      </w:r>
      <w:r>
        <w:rPr>
          <w:rFonts w:ascii="Arial" w:hAnsi="Arial" w:cs="Arial"/>
          <w:color w:val="000000"/>
          <w:sz w:val="24"/>
          <w:szCs w:val="24"/>
          <w:lang w:eastAsia="it-IT"/>
        </w:rPr>
        <w:t>one le domande e rispondi</w:t>
      </w:r>
      <w:r w:rsidRPr="00C53480">
        <w:rPr>
          <w:rFonts w:ascii="Arial" w:hAnsi="Arial" w:cs="Arial"/>
          <w:color w:val="000000"/>
          <w:sz w:val="24"/>
          <w:szCs w:val="24"/>
          <w:lang w:eastAsia="it-IT"/>
        </w:rPr>
        <w:t>. Grazie per la tua collaborazione.</w:t>
      </w:r>
    </w:p>
    <w:p w:rsidR="007960E1" w:rsidRPr="004617C5" w:rsidRDefault="007960E1" w:rsidP="00E675D5">
      <w:pPr>
        <w:pBdr>
          <w:bottom w:val="single" w:sz="6" w:space="1" w:color="auto"/>
        </w:pBdr>
        <w:spacing w:after="0" w:line="240" w:lineRule="auto"/>
        <w:jc w:val="center"/>
        <w:rPr>
          <w:rFonts w:ascii="Times New Roman" w:hAnsi="Times New Roman"/>
          <w:vanish/>
          <w:sz w:val="24"/>
          <w:szCs w:val="24"/>
          <w:lang w:eastAsia="it-IT"/>
        </w:rPr>
      </w:pPr>
      <w:r w:rsidRPr="004617C5">
        <w:rPr>
          <w:rFonts w:ascii="Times New Roman" w:hAnsi="Times New Roman"/>
          <w:vanish/>
          <w:sz w:val="24"/>
          <w:szCs w:val="24"/>
          <w:lang w:eastAsia="it-IT"/>
        </w:rPr>
        <w:t>Inizio modulo</w:t>
      </w:r>
    </w:p>
    <w:p w:rsidR="007960E1" w:rsidRPr="00DA4F79" w:rsidRDefault="007960E1" w:rsidP="00E675D5">
      <w:pPr>
        <w:spacing w:before="100" w:beforeAutospacing="1" w:after="100" w:afterAutospacing="1" w:line="240" w:lineRule="auto"/>
        <w:rPr>
          <w:rFonts w:ascii="Verdana" w:hAnsi="Verdana"/>
          <w:color w:val="000000"/>
          <w:sz w:val="20"/>
          <w:szCs w:val="20"/>
          <w:lang w:eastAsia="it-IT"/>
        </w:rPr>
      </w:pPr>
      <w:r w:rsidRPr="004617C5">
        <w:rPr>
          <w:rFonts w:ascii="Times New Roman" w:hAnsi="Times New Roman"/>
          <w:color w:val="000000"/>
          <w:sz w:val="24"/>
          <w:szCs w:val="24"/>
          <w:lang w:eastAsia="it-IT"/>
        </w:rPr>
        <w:br/>
      </w:r>
      <w:r w:rsidRPr="00DA4F79">
        <w:rPr>
          <w:rFonts w:ascii="Verdana" w:hAnsi="Verdana"/>
          <w:b/>
          <w:bCs/>
          <w:color w:val="000000"/>
          <w:sz w:val="20"/>
          <w:szCs w:val="20"/>
          <w:lang w:eastAsia="it-IT"/>
        </w:rPr>
        <w:t>1. Indica se sei maschio o femmina </w:t>
      </w:r>
      <w:r w:rsidRPr="00DA4F79">
        <w:rPr>
          <w:rFonts w:ascii="Verdana" w:hAnsi="Verdana"/>
          <w:color w:val="000000"/>
          <w:sz w:val="20"/>
          <w:szCs w:val="20"/>
          <w:lang w:eastAsia="it-IT"/>
        </w:rPr>
        <w:br/>
        <w:t>    1</w:t>
      </w:r>
      <w:r w:rsidR="00EE4051">
        <w:rPr>
          <w:rFonts w:ascii="Verdana" w:hAnsi="Verdana"/>
          <w:noProof/>
          <w:color w:val="000000"/>
          <w:sz w:val="20"/>
          <w:szCs w:val="20"/>
          <w:lang w:eastAsia="it-IT"/>
        </w:rPr>
        <w:drawing>
          <wp:inline distT="0" distB="0" distL="0" distR="0">
            <wp:extent cx="248285" cy="21844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Maschio</w:t>
      </w:r>
      <w:r w:rsidRPr="00DA4F79">
        <w:rPr>
          <w:rFonts w:ascii="Verdana" w:hAnsi="Verdana"/>
          <w:color w:val="000000"/>
          <w:sz w:val="20"/>
          <w:szCs w:val="20"/>
          <w:lang w:eastAsia="it-IT"/>
        </w:rPr>
        <w:br/>
        <w:t>    2</w:t>
      </w:r>
      <w:r w:rsidR="00EE4051">
        <w:rPr>
          <w:rFonts w:ascii="Verdana" w:hAnsi="Verdana"/>
          <w:noProof/>
          <w:color w:val="000000"/>
          <w:sz w:val="20"/>
          <w:szCs w:val="20"/>
          <w:lang w:eastAsia="it-IT"/>
        </w:rPr>
        <w:drawing>
          <wp:inline distT="0" distB="0" distL="0" distR="0">
            <wp:extent cx="248285" cy="21844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Femmina</w:t>
      </w:r>
    </w:p>
    <w:p w:rsidR="007960E1" w:rsidRPr="00DA4F79" w:rsidRDefault="007960E1" w:rsidP="00E675D5">
      <w:pPr>
        <w:spacing w:before="100" w:beforeAutospacing="1" w:after="100" w:afterAutospacing="1" w:line="240" w:lineRule="auto"/>
        <w:rPr>
          <w:rFonts w:ascii="Verdana" w:hAnsi="Verdana"/>
          <w:color w:val="000000"/>
          <w:sz w:val="20"/>
          <w:szCs w:val="20"/>
          <w:lang w:eastAsia="it-IT"/>
        </w:rPr>
      </w:pPr>
      <w:r w:rsidRPr="00DA4F79">
        <w:rPr>
          <w:rFonts w:ascii="Verdana" w:hAnsi="Verdana"/>
          <w:color w:val="000000"/>
          <w:sz w:val="20"/>
          <w:szCs w:val="20"/>
          <w:lang w:eastAsia="it-IT"/>
        </w:rPr>
        <w:br/>
      </w:r>
      <w:r w:rsidRPr="00DA4F79">
        <w:rPr>
          <w:rFonts w:ascii="Verdana" w:hAnsi="Verdana"/>
          <w:b/>
          <w:bCs/>
          <w:color w:val="000000"/>
          <w:sz w:val="20"/>
          <w:szCs w:val="20"/>
          <w:lang w:eastAsia="it-IT"/>
        </w:rPr>
        <w:t>2. Quanti anni hai?</w:t>
      </w:r>
      <w:r w:rsidRPr="00DA4F79">
        <w:rPr>
          <w:rFonts w:ascii="Verdana" w:hAnsi="Verdana"/>
          <w:color w:val="000000"/>
          <w:sz w:val="20"/>
          <w:szCs w:val="20"/>
          <w:lang w:eastAsia="it-IT"/>
        </w:rPr>
        <w:t>  </w:t>
      </w:r>
      <w:r w:rsidR="00EE4051">
        <w:rPr>
          <w:rFonts w:ascii="Verdana" w:hAnsi="Verdana"/>
          <w:noProof/>
          <w:color w:val="000000"/>
          <w:sz w:val="20"/>
          <w:szCs w:val="20"/>
          <w:lang w:eastAsia="it-IT"/>
        </w:rPr>
        <w:drawing>
          <wp:inline distT="0" distB="0" distL="0" distR="0">
            <wp:extent cx="655955" cy="218440"/>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55955" cy="218440"/>
                    </a:xfrm>
                    <a:prstGeom prst="rect">
                      <a:avLst/>
                    </a:prstGeom>
                    <a:noFill/>
                    <a:ln>
                      <a:noFill/>
                    </a:ln>
                  </pic:spPr>
                </pic:pic>
              </a:graphicData>
            </a:graphic>
          </wp:inline>
        </w:drawing>
      </w:r>
    </w:p>
    <w:p w:rsidR="007960E1" w:rsidRPr="00DA4F79" w:rsidRDefault="007960E1" w:rsidP="00E675D5">
      <w:pPr>
        <w:spacing w:before="100" w:beforeAutospacing="1" w:after="100" w:afterAutospacing="1" w:line="240" w:lineRule="auto"/>
        <w:rPr>
          <w:rFonts w:ascii="Verdana" w:hAnsi="Verdana"/>
          <w:color w:val="000000"/>
          <w:sz w:val="20"/>
          <w:szCs w:val="20"/>
          <w:lang w:eastAsia="it-IT"/>
        </w:rPr>
      </w:pPr>
      <w:r w:rsidRPr="00DA4F79">
        <w:rPr>
          <w:rFonts w:ascii="Verdana" w:hAnsi="Verdana"/>
          <w:color w:val="000000"/>
          <w:sz w:val="20"/>
          <w:szCs w:val="20"/>
          <w:lang w:eastAsia="it-IT"/>
        </w:rPr>
        <w:br/>
      </w:r>
      <w:r w:rsidRPr="00DA4F79">
        <w:rPr>
          <w:rFonts w:ascii="Verdana" w:hAnsi="Verdana"/>
          <w:b/>
          <w:bCs/>
          <w:color w:val="000000"/>
          <w:sz w:val="20"/>
          <w:szCs w:val="20"/>
          <w:lang w:eastAsia="it-IT"/>
        </w:rPr>
        <w:t>3. Quante ore al giorno dedichi all'attività fisica? </w:t>
      </w:r>
      <w:r w:rsidRPr="00DA4F79">
        <w:rPr>
          <w:rFonts w:ascii="Verdana" w:hAnsi="Verdana"/>
          <w:color w:val="000000"/>
          <w:sz w:val="20"/>
          <w:szCs w:val="20"/>
          <w:lang w:eastAsia="it-IT"/>
        </w:rPr>
        <w:br/>
        <w:t>    1</w:t>
      </w:r>
      <w:r w:rsidR="00EE4051">
        <w:rPr>
          <w:rFonts w:ascii="Verdana" w:hAnsi="Verdana"/>
          <w:noProof/>
          <w:color w:val="000000"/>
          <w:sz w:val="20"/>
          <w:szCs w:val="20"/>
          <w:lang w:eastAsia="it-IT"/>
        </w:rPr>
        <w:drawing>
          <wp:inline distT="0" distB="0" distL="0" distR="0">
            <wp:extent cx="248285" cy="218440"/>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30 minuti</w:t>
      </w:r>
      <w:r w:rsidRPr="00DA4F79">
        <w:rPr>
          <w:rFonts w:ascii="Verdana" w:hAnsi="Verdana"/>
          <w:color w:val="000000"/>
          <w:sz w:val="20"/>
          <w:szCs w:val="20"/>
          <w:lang w:eastAsia="it-IT"/>
        </w:rPr>
        <w:br/>
        <w:t>    2</w:t>
      </w:r>
      <w:r w:rsidR="00EE4051">
        <w:rPr>
          <w:rFonts w:ascii="Verdana" w:hAnsi="Verdana"/>
          <w:noProof/>
          <w:color w:val="000000"/>
          <w:sz w:val="20"/>
          <w:szCs w:val="20"/>
          <w:lang w:eastAsia="it-IT"/>
        </w:rPr>
        <w:drawing>
          <wp:inline distT="0" distB="0" distL="0" distR="0">
            <wp:extent cx="248285" cy="218440"/>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1-2 ore</w:t>
      </w:r>
      <w:r w:rsidRPr="00DA4F79">
        <w:rPr>
          <w:rFonts w:ascii="Verdana" w:hAnsi="Verdana"/>
          <w:color w:val="000000"/>
          <w:sz w:val="20"/>
          <w:szCs w:val="20"/>
          <w:lang w:eastAsia="it-IT"/>
        </w:rPr>
        <w:br/>
        <w:t>    3</w:t>
      </w:r>
      <w:r w:rsidR="00EE4051">
        <w:rPr>
          <w:rFonts w:ascii="Verdana" w:hAnsi="Verdana"/>
          <w:noProof/>
          <w:color w:val="000000"/>
          <w:sz w:val="20"/>
          <w:szCs w:val="20"/>
          <w:lang w:eastAsia="it-IT"/>
        </w:rPr>
        <w:drawing>
          <wp:inline distT="0" distB="0" distL="0" distR="0">
            <wp:extent cx="248285" cy="218440"/>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3-4 ore</w:t>
      </w:r>
    </w:p>
    <w:p w:rsidR="007960E1" w:rsidRPr="00DA4F79" w:rsidRDefault="007960E1" w:rsidP="00E675D5">
      <w:pPr>
        <w:spacing w:before="100" w:beforeAutospacing="1" w:after="100" w:afterAutospacing="1" w:line="240" w:lineRule="auto"/>
        <w:rPr>
          <w:rFonts w:ascii="Verdana" w:hAnsi="Verdana"/>
          <w:color w:val="000000"/>
          <w:sz w:val="20"/>
          <w:szCs w:val="20"/>
          <w:lang w:eastAsia="it-IT"/>
        </w:rPr>
      </w:pPr>
      <w:r w:rsidRPr="00DA4F79">
        <w:rPr>
          <w:rFonts w:ascii="Verdana" w:hAnsi="Verdana"/>
          <w:color w:val="000000"/>
          <w:sz w:val="20"/>
          <w:szCs w:val="20"/>
          <w:lang w:eastAsia="it-IT"/>
        </w:rPr>
        <w:br/>
      </w:r>
      <w:r w:rsidRPr="00DA4F79">
        <w:rPr>
          <w:rFonts w:ascii="Verdana" w:hAnsi="Verdana"/>
          <w:b/>
          <w:bCs/>
          <w:color w:val="000000"/>
          <w:sz w:val="20"/>
          <w:szCs w:val="20"/>
          <w:lang w:eastAsia="it-IT"/>
        </w:rPr>
        <w:t>4. Quante ore settimanali dedichi all'attività fisica? </w:t>
      </w:r>
      <w:r w:rsidRPr="00DA4F79">
        <w:rPr>
          <w:rFonts w:ascii="Verdana" w:hAnsi="Verdana"/>
          <w:color w:val="000000"/>
          <w:sz w:val="20"/>
          <w:szCs w:val="20"/>
          <w:lang w:eastAsia="it-IT"/>
        </w:rPr>
        <w:br/>
        <w:t>    1</w:t>
      </w:r>
      <w:r w:rsidR="00EE4051">
        <w:rPr>
          <w:rFonts w:ascii="Verdana" w:hAnsi="Verdana"/>
          <w:noProof/>
          <w:color w:val="000000"/>
          <w:sz w:val="20"/>
          <w:szCs w:val="20"/>
          <w:lang w:eastAsia="it-IT"/>
        </w:rPr>
        <w:drawing>
          <wp:inline distT="0" distB="0" distL="0" distR="0">
            <wp:extent cx="248285" cy="218440"/>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1-2 ore</w:t>
      </w:r>
      <w:r w:rsidRPr="00DA4F79">
        <w:rPr>
          <w:rFonts w:ascii="Verdana" w:hAnsi="Verdana"/>
          <w:color w:val="000000"/>
          <w:sz w:val="20"/>
          <w:szCs w:val="20"/>
          <w:lang w:eastAsia="it-IT"/>
        </w:rPr>
        <w:br/>
        <w:t>    2</w:t>
      </w:r>
      <w:r w:rsidR="00EE4051">
        <w:rPr>
          <w:rFonts w:ascii="Verdana" w:hAnsi="Verdana"/>
          <w:noProof/>
          <w:color w:val="000000"/>
          <w:sz w:val="20"/>
          <w:szCs w:val="20"/>
          <w:lang w:eastAsia="it-IT"/>
        </w:rPr>
        <w:drawing>
          <wp:inline distT="0" distB="0" distL="0" distR="0">
            <wp:extent cx="248285" cy="218440"/>
            <wp:effectExtent l="0" t="0" r="0"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3-4 ore</w:t>
      </w:r>
      <w:r w:rsidRPr="00DA4F79">
        <w:rPr>
          <w:rFonts w:ascii="Verdana" w:hAnsi="Verdana"/>
          <w:color w:val="000000"/>
          <w:sz w:val="20"/>
          <w:szCs w:val="20"/>
          <w:lang w:eastAsia="it-IT"/>
        </w:rPr>
        <w:br/>
        <w:t>    3</w:t>
      </w:r>
      <w:r w:rsidR="00EE4051">
        <w:rPr>
          <w:rFonts w:ascii="Verdana" w:hAnsi="Verdana"/>
          <w:noProof/>
          <w:color w:val="000000"/>
          <w:sz w:val="20"/>
          <w:szCs w:val="20"/>
          <w:lang w:eastAsia="it-IT"/>
        </w:rPr>
        <w:drawing>
          <wp:inline distT="0" distB="0" distL="0" distR="0">
            <wp:extent cx="248285" cy="218440"/>
            <wp:effectExtent l="0" t="0" r="0"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più di 4</w:t>
      </w:r>
    </w:p>
    <w:p w:rsidR="007960E1" w:rsidRPr="00DA4F79" w:rsidRDefault="007960E1" w:rsidP="00E675D5">
      <w:pPr>
        <w:spacing w:before="100" w:beforeAutospacing="1" w:after="100" w:afterAutospacing="1" w:line="240" w:lineRule="auto"/>
        <w:rPr>
          <w:rFonts w:ascii="Verdana" w:hAnsi="Verdana"/>
          <w:color w:val="000000"/>
          <w:sz w:val="20"/>
          <w:szCs w:val="20"/>
          <w:lang w:eastAsia="it-IT"/>
        </w:rPr>
      </w:pPr>
      <w:r w:rsidRPr="00DA4F79">
        <w:rPr>
          <w:rFonts w:ascii="Verdana" w:hAnsi="Verdana"/>
          <w:color w:val="000000"/>
          <w:sz w:val="20"/>
          <w:szCs w:val="20"/>
          <w:lang w:eastAsia="it-IT"/>
        </w:rPr>
        <w:br/>
      </w:r>
      <w:r w:rsidRPr="00DA4F79">
        <w:rPr>
          <w:rFonts w:ascii="Verdana" w:hAnsi="Verdana"/>
          <w:b/>
          <w:bCs/>
          <w:color w:val="000000"/>
          <w:sz w:val="20"/>
          <w:szCs w:val="20"/>
          <w:lang w:eastAsia="it-IT"/>
        </w:rPr>
        <w:t>5. Quante ore al mese dedichi all'attività fisica? </w:t>
      </w:r>
      <w:r w:rsidRPr="00DA4F79">
        <w:rPr>
          <w:rFonts w:ascii="Verdana" w:hAnsi="Verdana"/>
          <w:color w:val="000000"/>
          <w:sz w:val="20"/>
          <w:szCs w:val="20"/>
          <w:lang w:eastAsia="it-IT"/>
        </w:rPr>
        <w:br/>
        <w:t>    1</w:t>
      </w:r>
      <w:r w:rsidR="00EE4051">
        <w:rPr>
          <w:rFonts w:ascii="Verdana" w:hAnsi="Verdana"/>
          <w:noProof/>
          <w:color w:val="000000"/>
          <w:sz w:val="20"/>
          <w:szCs w:val="20"/>
          <w:lang w:eastAsia="it-IT"/>
        </w:rPr>
        <w:drawing>
          <wp:inline distT="0" distB="0" distL="0" distR="0">
            <wp:extent cx="248285" cy="218440"/>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dalle 2 alle 4 ore</w:t>
      </w:r>
      <w:r w:rsidRPr="00DA4F79">
        <w:rPr>
          <w:rFonts w:ascii="Verdana" w:hAnsi="Verdana"/>
          <w:color w:val="000000"/>
          <w:sz w:val="20"/>
          <w:szCs w:val="20"/>
          <w:lang w:eastAsia="it-IT"/>
        </w:rPr>
        <w:br/>
        <w:t>    2</w:t>
      </w:r>
      <w:r w:rsidR="00EE4051">
        <w:rPr>
          <w:rFonts w:ascii="Verdana" w:hAnsi="Verdana"/>
          <w:noProof/>
          <w:color w:val="000000"/>
          <w:sz w:val="20"/>
          <w:szCs w:val="20"/>
          <w:lang w:eastAsia="it-IT"/>
        </w:rPr>
        <w:drawing>
          <wp:inline distT="0" distB="0" distL="0" distR="0">
            <wp:extent cx="248285" cy="218440"/>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dalle 6 alle 8 ore</w:t>
      </w:r>
      <w:r w:rsidRPr="00DA4F79">
        <w:rPr>
          <w:rFonts w:ascii="Verdana" w:hAnsi="Verdana"/>
          <w:color w:val="000000"/>
          <w:sz w:val="20"/>
          <w:szCs w:val="20"/>
          <w:lang w:eastAsia="it-IT"/>
        </w:rPr>
        <w:br/>
        <w:t>    3</w:t>
      </w:r>
      <w:r w:rsidR="00EE4051">
        <w:rPr>
          <w:rFonts w:ascii="Verdana" w:hAnsi="Verdana"/>
          <w:noProof/>
          <w:color w:val="000000"/>
          <w:sz w:val="20"/>
          <w:szCs w:val="20"/>
          <w:lang w:eastAsia="it-IT"/>
        </w:rPr>
        <w:drawing>
          <wp:inline distT="0" distB="0" distL="0" distR="0">
            <wp:extent cx="248285" cy="218440"/>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più di 8 ore</w:t>
      </w:r>
    </w:p>
    <w:p w:rsidR="007960E1" w:rsidRPr="00DA4F79" w:rsidRDefault="007960E1" w:rsidP="00E675D5">
      <w:pPr>
        <w:spacing w:before="100" w:beforeAutospacing="1" w:after="100" w:afterAutospacing="1" w:line="240" w:lineRule="auto"/>
        <w:rPr>
          <w:rFonts w:ascii="Verdana" w:hAnsi="Verdana"/>
          <w:color w:val="000000"/>
          <w:sz w:val="20"/>
          <w:szCs w:val="20"/>
          <w:lang w:eastAsia="it-IT"/>
        </w:rPr>
      </w:pPr>
      <w:r w:rsidRPr="00DA4F79">
        <w:rPr>
          <w:rFonts w:ascii="Verdana" w:hAnsi="Verdana"/>
          <w:color w:val="000000"/>
          <w:sz w:val="20"/>
          <w:szCs w:val="20"/>
          <w:lang w:eastAsia="it-IT"/>
        </w:rPr>
        <w:br/>
      </w:r>
      <w:r w:rsidRPr="00DA4F79">
        <w:rPr>
          <w:rFonts w:ascii="Verdana" w:hAnsi="Verdana"/>
          <w:b/>
          <w:bCs/>
          <w:color w:val="000000"/>
          <w:sz w:val="20"/>
          <w:szCs w:val="20"/>
          <w:lang w:eastAsia="it-IT"/>
        </w:rPr>
        <w:t>6. Prima di iniziare l'attività fisica come ti senti? </w:t>
      </w:r>
      <w:r w:rsidRPr="00DA4F79">
        <w:rPr>
          <w:rFonts w:ascii="Verdana" w:hAnsi="Verdana"/>
          <w:color w:val="000000"/>
          <w:sz w:val="20"/>
          <w:szCs w:val="20"/>
          <w:lang w:eastAsia="it-IT"/>
        </w:rPr>
        <w:br/>
        <w:t>    1</w:t>
      </w:r>
      <w:r w:rsidR="00EE4051">
        <w:rPr>
          <w:rFonts w:ascii="Verdana" w:hAnsi="Verdana"/>
          <w:noProof/>
          <w:color w:val="000000"/>
          <w:sz w:val="20"/>
          <w:szCs w:val="20"/>
          <w:lang w:eastAsia="it-IT"/>
        </w:rPr>
        <w:drawing>
          <wp:inline distT="0" distB="0" distL="0" distR="0">
            <wp:extent cx="248285" cy="218440"/>
            <wp:effectExtent l="0" t="0" r="0" b="0"/>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Molto male</w:t>
      </w:r>
      <w:r w:rsidRPr="00DA4F79">
        <w:rPr>
          <w:rFonts w:ascii="Verdana" w:hAnsi="Verdana"/>
          <w:color w:val="000000"/>
          <w:sz w:val="20"/>
          <w:szCs w:val="20"/>
          <w:lang w:eastAsia="it-IT"/>
        </w:rPr>
        <w:br/>
        <w:t>    2</w:t>
      </w:r>
      <w:r w:rsidR="00EE4051">
        <w:rPr>
          <w:rFonts w:ascii="Verdana" w:hAnsi="Verdana"/>
          <w:noProof/>
          <w:color w:val="000000"/>
          <w:sz w:val="20"/>
          <w:szCs w:val="20"/>
          <w:lang w:eastAsia="it-IT"/>
        </w:rPr>
        <w:drawing>
          <wp:inline distT="0" distB="0" distL="0" distR="0">
            <wp:extent cx="248285" cy="218440"/>
            <wp:effectExtent l="0" t="0" r="0" b="0"/>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male</w:t>
      </w:r>
      <w:r w:rsidRPr="00DA4F79">
        <w:rPr>
          <w:rFonts w:ascii="Verdana" w:hAnsi="Verdana"/>
          <w:color w:val="000000"/>
          <w:sz w:val="20"/>
          <w:szCs w:val="20"/>
          <w:lang w:eastAsia="it-IT"/>
        </w:rPr>
        <w:br/>
      </w:r>
      <w:r w:rsidRPr="00DA4F79">
        <w:rPr>
          <w:rFonts w:ascii="Verdana" w:hAnsi="Verdana"/>
          <w:color w:val="000000"/>
          <w:sz w:val="20"/>
          <w:szCs w:val="20"/>
          <w:lang w:eastAsia="it-IT"/>
        </w:rPr>
        <w:lastRenderedPageBreak/>
        <w:t>    3</w:t>
      </w:r>
      <w:r w:rsidR="00EE4051">
        <w:rPr>
          <w:rFonts w:ascii="Verdana" w:hAnsi="Verdana"/>
          <w:noProof/>
          <w:color w:val="000000"/>
          <w:sz w:val="20"/>
          <w:szCs w:val="20"/>
          <w:lang w:eastAsia="it-IT"/>
        </w:rPr>
        <w:drawing>
          <wp:inline distT="0" distB="0" distL="0" distR="0">
            <wp:extent cx="248285" cy="218440"/>
            <wp:effectExtent l="0" t="0" r="0" b="0"/>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bene</w:t>
      </w:r>
      <w:r w:rsidRPr="00DA4F79">
        <w:rPr>
          <w:rFonts w:ascii="Verdana" w:hAnsi="Verdana"/>
          <w:color w:val="000000"/>
          <w:sz w:val="20"/>
          <w:szCs w:val="20"/>
          <w:lang w:eastAsia="it-IT"/>
        </w:rPr>
        <w:br/>
        <w:t>    4</w:t>
      </w:r>
      <w:r w:rsidR="00EE4051">
        <w:rPr>
          <w:rFonts w:ascii="Verdana" w:hAnsi="Verdana"/>
          <w:noProof/>
          <w:color w:val="000000"/>
          <w:sz w:val="20"/>
          <w:szCs w:val="20"/>
          <w:lang w:eastAsia="it-IT"/>
        </w:rPr>
        <w:drawing>
          <wp:inline distT="0" distB="0" distL="0" distR="0">
            <wp:extent cx="248285" cy="218440"/>
            <wp:effectExtent l="0" t="0" r="0" b="0"/>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molto bene</w:t>
      </w:r>
    </w:p>
    <w:p w:rsidR="007960E1" w:rsidRPr="00DA4F79" w:rsidRDefault="007960E1" w:rsidP="00E675D5">
      <w:pPr>
        <w:spacing w:before="100" w:beforeAutospacing="1" w:after="100" w:afterAutospacing="1" w:line="240" w:lineRule="auto"/>
        <w:rPr>
          <w:rFonts w:ascii="Verdana" w:hAnsi="Verdana"/>
          <w:color w:val="000000"/>
          <w:sz w:val="20"/>
          <w:szCs w:val="20"/>
          <w:lang w:eastAsia="it-IT"/>
        </w:rPr>
      </w:pPr>
      <w:r w:rsidRPr="00DA4F79">
        <w:rPr>
          <w:rFonts w:ascii="Verdana" w:hAnsi="Verdana"/>
          <w:color w:val="000000"/>
          <w:sz w:val="20"/>
          <w:szCs w:val="20"/>
          <w:lang w:eastAsia="it-IT"/>
        </w:rPr>
        <w:br/>
      </w:r>
      <w:r w:rsidRPr="00DA4F79">
        <w:rPr>
          <w:rFonts w:ascii="Verdana" w:hAnsi="Verdana"/>
          <w:b/>
          <w:bCs/>
          <w:color w:val="000000"/>
          <w:sz w:val="20"/>
          <w:szCs w:val="20"/>
          <w:lang w:eastAsia="it-IT"/>
        </w:rPr>
        <w:t>7. Al termine dell'attività fisica come ti senti? </w:t>
      </w:r>
      <w:r w:rsidRPr="00DA4F79">
        <w:rPr>
          <w:rFonts w:ascii="Verdana" w:hAnsi="Verdana"/>
          <w:color w:val="000000"/>
          <w:sz w:val="20"/>
          <w:szCs w:val="20"/>
          <w:lang w:eastAsia="it-IT"/>
        </w:rPr>
        <w:br/>
        <w:t>    1</w:t>
      </w:r>
      <w:r w:rsidR="00EE4051">
        <w:rPr>
          <w:rFonts w:ascii="Verdana" w:hAnsi="Verdana"/>
          <w:noProof/>
          <w:color w:val="000000"/>
          <w:sz w:val="20"/>
          <w:szCs w:val="20"/>
          <w:lang w:eastAsia="it-IT"/>
        </w:rPr>
        <w:drawing>
          <wp:inline distT="0" distB="0" distL="0" distR="0">
            <wp:extent cx="248285" cy="218440"/>
            <wp:effectExtent l="0" t="0" r="0"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Molto male</w:t>
      </w:r>
      <w:r w:rsidRPr="00DA4F79">
        <w:rPr>
          <w:rFonts w:ascii="Verdana" w:hAnsi="Verdana"/>
          <w:color w:val="000000"/>
          <w:sz w:val="20"/>
          <w:szCs w:val="20"/>
          <w:lang w:eastAsia="it-IT"/>
        </w:rPr>
        <w:br/>
        <w:t>    2</w:t>
      </w:r>
      <w:r w:rsidR="00EE4051">
        <w:rPr>
          <w:rFonts w:ascii="Verdana" w:hAnsi="Verdana"/>
          <w:noProof/>
          <w:color w:val="000000"/>
          <w:sz w:val="20"/>
          <w:szCs w:val="20"/>
          <w:lang w:eastAsia="it-IT"/>
        </w:rPr>
        <w:drawing>
          <wp:inline distT="0" distB="0" distL="0" distR="0">
            <wp:extent cx="248285" cy="218440"/>
            <wp:effectExtent l="0" t="0" r="0" b="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male</w:t>
      </w:r>
      <w:r w:rsidRPr="00DA4F79">
        <w:rPr>
          <w:rFonts w:ascii="Verdana" w:hAnsi="Verdana"/>
          <w:color w:val="000000"/>
          <w:sz w:val="20"/>
          <w:szCs w:val="20"/>
          <w:lang w:eastAsia="it-IT"/>
        </w:rPr>
        <w:br/>
        <w:t>    3</w:t>
      </w:r>
      <w:r w:rsidR="00EE4051">
        <w:rPr>
          <w:rFonts w:ascii="Verdana" w:hAnsi="Verdana"/>
          <w:noProof/>
          <w:color w:val="000000"/>
          <w:sz w:val="20"/>
          <w:szCs w:val="20"/>
          <w:lang w:eastAsia="it-IT"/>
        </w:rPr>
        <w:drawing>
          <wp:inline distT="0" distB="0" distL="0" distR="0">
            <wp:extent cx="248285" cy="218440"/>
            <wp:effectExtent l="0" t="0" r="0" b="0"/>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bene</w:t>
      </w:r>
      <w:r w:rsidRPr="00DA4F79">
        <w:rPr>
          <w:rFonts w:ascii="Verdana" w:hAnsi="Verdana"/>
          <w:color w:val="000000"/>
          <w:sz w:val="20"/>
          <w:szCs w:val="20"/>
          <w:lang w:eastAsia="it-IT"/>
        </w:rPr>
        <w:br/>
        <w:t>    4</w:t>
      </w:r>
      <w:r w:rsidR="00EE4051">
        <w:rPr>
          <w:rFonts w:ascii="Verdana" w:hAnsi="Verdana"/>
          <w:noProof/>
          <w:color w:val="000000"/>
          <w:sz w:val="20"/>
          <w:szCs w:val="20"/>
          <w:lang w:eastAsia="it-IT"/>
        </w:rPr>
        <w:drawing>
          <wp:inline distT="0" distB="0" distL="0" distR="0">
            <wp:extent cx="248285" cy="218440"/>
            <wp:effectExtent l="0" t="0" r="0" b="0"/>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molto bene</w:t>
      </w:r>
    </w:p>
    <w:p w:rsidR="007960E1" w:rsidRPr="00DA4F79" w:rsidRDefault="007960E1" w:rsidP="00E675D5">
      <w:pPr>
        <w:spacing w:before="100" w:beforeAutospacing="1" w:after="100" w:afterAutospacing="1" w:line="240" w:lineRule="auto"/>
        <w:rPr>
          <w:rFonts w:ascii="Verdana" w:hAnsi="Verdana"/>
          <w:color w:val="000000"/>
          <w:sz w:val="20"/>
          <w:szCs w:val="20"/>
          <w:lang w:eastAsia="it-IT"/>
        </w:rPr>
      </w:pPr>
      <w:r w:rsidRPr="00DA4F79">
        <w:rPr>
          <w:rFonts w:ascii="Verdana" w:hAnsi="Verdana"/>
          <w:color w:val="000000"/>
          <w:sz w:val="20"/>
          <w:szCs w:val="20"/>
          <w:lang w:eastAsia="it-IT"/>
        </w:rPr>
        <w:br/>
      </w:r>
      <w:r w:rsidRPr="00DA4F79">
        <w:rPr>
          <w:rFonts w:ascii="Verdana" w:hAnsi="Verdana"/>
          <w:b/>
          <w:bCs/>
          <w:color w:val="000000"/>
          <w:sz w:val="20"/>
          <w:szCs w:val="20"/>
          <w:lang w:eastAsia="it-IT"/>
        </w:rPr>
        <w:t>8. Quando non fai attività fisica, cosa fai? </w:t>
      </w:r>
      <w:r w:rsidRPr="00DA4F79">
        <w:rPr>
          <w:rFonts w:ascii="Verdana" w:hAnsi="Verdana"/>
          <w:color w:val="000000"/>
          <w:sz w:val="20"/>
          <w:szCs w:val="20"/>
          <w:lang w:eastAsia="it-IT"/>
        </w:rPr>
        <w:br/>
        <w:t>    1</w:t>
      </w:r>
      <w:r w:rsidR="00EE4051">
        <w:rPr>
          <w:rFonts w:ascii="Verdana" w:hAnsi="Verdana"/>
          <w:noProof/>
          <w:color w:val="000000"/>
          <w:sz w:val="20"/>
          <w:szCs w:val="20"/>
          <w:lang w:eastAsia="it-IT"/>
        </w:rPr>
        <w:drawing>
          <wp:inline distT="0" distB="0" distL="0" distR="0">
            <wp:extent cx="248285" cy="218440"/>
            <wp:effectExtent l="0" t="0" r="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guardo Tv/computer</w:t>
      </w:r>
      <w:r w:rsidRPr="00DA4F79">
        <w:rPr>
          <w:rFonts w:ascii="Verdana" w:hAnsi="Verdana"/>
          <w:color w:val="000000"/>
          <w:sz w:val="20"/>
          <w:szCs w:val="20"/>
          <w:lang w:eastAsia="it-IT"/>
        </w:rPr>
        <w:br/>
        <w:t>    2</w:t>
      </w:r>
      <w:r w:rsidR="00EE4051">
        <w:rPr>
          <w:rFonts w:ascii="Verdana" w:hAnsi="Verdana"/>
          <w:noProof/>
          <w:color w:val="000000"/>
          <w:sz w:val="20"/>
          <w:szCs w:val="20"/>
          <w:lang w:eastAsia="it-IT"/>
        </w:rPr>
        <w:drawing>
          <wp:inline distT="0" distB="0" distL="0" distR="0">
            <wp:extent cx="248285" cy="218440"/>
            <wp:effectExtent l="0" t="0" r="0" b="0"/>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Leggo</w:t>
      </w:r>
      <w:r w:rsidRPr="00DA4F79">
        <w:rPr>
          <w:rFonts w:ascii="Verdana" w:hAnsi="Verdana"/>
          <w:color w:val="000000"/>
          <w:sz w:val="20"/>
          <w:szCs w:val="20"/>
          <w:lang w:eastAsia="it-IT"/>
        </w:rPr>
        <w:br/>
        <w:t>    3</w:t>
      </w:r>
      <w:r w:rsidR="00EE4051">
        <w:rPr>
          <w:rFonts w:ascii="Verdana" w:hAnsi="Verdana"/>
          <w:noProof/>
          <w:color w:val="000000"/>
          <w:sz w:val="20"/>
          <w:szCs w:val="20"/>
          <w:lang w:eastAsia="it-IT"/>
        </w:rPr>
        <w:drawing>
          <wp:inline distT="0" distB="0" distL="0" distR="0">
            <wp:extent cx="248285" cy="218440"/>
            <wp:effectExtent l="0" t="0" r="0" b="0"/>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Altro</w:t>
      </w:r>
    </w:p>
    <w:p w:rsidR="007960E1" w:rsidRPr="00DA4F79" w:rsidRDefault="007960E1" w:rsidP="00E675D5">
      <w:pPr>
        <w:spacing w:before="100" w:beforeAutospacing="1" w:after="100" w:afterAutospacing="1" w:line="240" w:lineRule="auto"/>
        <w:rPr>
          <w:rFonts w:ascii="Verdana" w:hAnsi="Verdana"/>
          <w:color w:val="000000"/>
          <w:sz w:val="20"/>
          <w:szCs w:val="20"/>
          <w:lang w:eastAsia="it-IT"/>
        </w:rPr>
      </w:pPr>
      <w:r w:rsidRPr="00DA4F79">
        <w:rPr>
          <w:rFonts w:ascii="Verdana" w:hAnsi="Verdana"/>
          <w:color w:val="000000"/>
          <w:sz w:val="20"/>
          <w:szCs w:val="20"/>
          <w:lang w:eastAsia="it-IT"/>
        </w:rPr>
        <w:br/>
      </w:r>
      <w:r w:rsidRPr="00DA4F79">
        <w:rPr>
          <w:rFonts w:ascii="Verdana" w:hAnsi="Verdana"/>
          <w:b/>
          <w:bCs/>
          <w:color w:val="000000"/>
          <w:sz w:val="20"/>
          <w:szCs w:val="20"/>
          <w:lang w:eastAsia="it-IT"/>
        </w:rPr>
        <w:t>9. Quotidianamente consumi pasti bilanciati? </w:t>
      </w:r>
      <w:r w:rsidRPr="00DA4F79">
        <w:rPr>
          <w:rFonts w:ascii="Verdana" w:hAnsi="Verdana"/>
          <w:color w:val="000000"/>
          <w:sz w:val="20"/>
          <w:szCs w:val="20"/>
          <w:lang w:eastAsia="it-IT"/>
        </w:rPr>
        <w:br/>
        <w:t>    1</w:t>
      </w:r>
      <w:r w:rsidR="00EE4051">
        <w:rPr>
          <w:rFonts w:ascii="Verdana" w:hAnsi="Verdana"/>
          <w:noProof/>
          <w:color w:val="000000"/>
          <w:sz w:val="20"/>
          <w:szCs w:val="20"/>
          <w:lang w:eastAsia="it-IT"/>
        </w:rPr>
        <w:drawing>
          <wp:inline distT="0" distB="0" distL="0" distR="0">
            <wp:extent cx="248285" cy="218440"/>
            <wp:effectExtent l="0" t="0" r="0" b="0"/>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Sì</w:t>
      </w:r>
      <w:r w:rsidRPr="00DA4F79">
        <w:rPr>
          <w:rFonts w:ascii="Verdana" w:hAnsi="Verdana"/>
          <w:color w:val="000000"/>
          <w:sz w:val="20"/>
          <w:szCs w:val="20"/>
          <w:lang w:eastAsia="it-IT"/>
        </w:rPr>
        <w:br/>
        <w:t>    2</w:t>
      </w:r>
      <w:r w:rsidR="00EE4051">
        <w:rPr>
          <w:rFonts w:ascii="Verdana" w:hAnsi="Verdana"/>
          <w:noProof/>
          <w:color w:val="000000"/>
          <w:sz w:val="20"/>
          <w:szCs w:val="20"/>
          <w:lang w:eastAsia="it-IT"/>
        </w:rPr>
        <w:drawing>
          <wp:inline distT="0" distB="0" distL="0" distR="0">
            <wp:extent cx="248285" cy="218440"/>
            <wp:effectExtent l="0" t="0" r="0" b="0"/>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No</w:t>
      </w:r>
    </w:p>
    <w:p w:rsidR="007960E1" w:rsidRPr="00DA4F79" w:rsidRDefault="007960E1" w:rsidP="00E675D5">
      <w:pPr>
        <w:spacing w:before="100" w:beforeAutospacing="1" w:after="100" w:afterAutospacing="1" w:line="240" w:lineRule="auto"/>
        <w:rPr>
          <w:rFonts w:ascii="Verdana" w:hAnsi="Verdana"/>
          <w:color w:val="000000"/>
          <w:sz w:val="20"/>
          <w:szCs w:val="20"/>
          <w:lang w:eastAsia="it-IT"/>
        </w:rPr>
      </w:pPr>
      <w:r w:rsidRPr="00DA4F79">
        <w:rPr>
          <w:rFonts w:ascii="Verdana" w:hAnsi="Verdana"/>
          <w:color w:val="000000"/>
          <w:sz w:val="20"/>
          <w:szCs w:val="20"/>
          <w:lang w:eastAsia="it-IT"/>
        </w:rPr>
        <w:br/>
      </w:r>
      <w:r w:rsidRPr="00DA4F79">
        <w:rPr>
          <w:rFonts w:ascii="Verdana" w:hAnsi="Verdana"/>
          <w:b/>
          <w:bCs/>
          <w:color w:val="000000"/>
          <w:sz w:val="20"/>
          <w:szCs w:val="20"/>
          <w:lang w:eastAsia="it-IT"/>
        </w:rPr>
        <w:t>10. Cosa mangi durante il giorno? </w:t>
      </w:r>
      <w:r w:rsidRPr="00DA4F79">
        <w:rPr>
          <w:rFonts w:ascii="Verdana" w:hAnsi="Verdana"/>
          <w:color w:val="000000"/>
          <w:sz w:val="20"/>
          <w:szCs w:val="20"/>
          <w:lang w:eastAsia="it-IT"/>
        </w:rPr>
        <w:br/>
        <w:t>    1</w:t>
      </w:r>
      <w:r w:rsidR="00EE4051">
        <w:rPr>
          <w:rFonts w:ascii="Verdana" w:hAnsi="Verdana"/>
          <w:noProof/>
          <w:color w:val="000000"/>
          <w:sz w:val="20"/>
          <w:szCs w:val="20"/>
          <w:lang w:eastAsia="it-IT"/>
        </w:rPr>
        <w:drawing>
          <wp:inline distT="0" distB="0" distL="0" distR="0">
            <wp:extent cx="248285" cy="218440"/>
            <wp:effectExtent l="0" t="0" r="0" b="0"/>
            <wp:docPr id="27"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pasto ipocalorico</w:t>
      </w:r>
      <w:r w:rsidRPr="00DA4F79">
        <w:rPr>
          <w:rFonts w:ascii="Verdana" w:hAnsi="Verdana"/>
          <w:color w:val="000000"/>
          <w:sz w:val="20"/>
          <w:szCs w:val="20"/>
          <w:lang w:eastAsia="it-IT"/>
        </w:rPr>
        <w:br/>
        <w:t>    2</w:t>
      </w:r>
      <w:r w:rsidR="00EE4051">
        <w:rPr>
          <w:rFonts w:ascii="Verdana" w:hAnsi="Verdana"/>
          <w:noProof/>
          <w:color w:val="000000"/>
          <w:sz w:val="20"/>
          <w:szCs w:val="20"/>
          <w:lang w:eastAsia="it-IT"/>
        </w:rPr>
        <w:drawing>
          <wp:inline distT="0" distB="0" distL="0" distR="0">
            <wp:extent cx="248285" cy="218440"/>
            <wp:effectExtent l="0" t="0" r="0" b="0"/>
            <wp:docPr id="28"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pasto proteico</w:t>
      </w:r>
      <w:r w:rsidRPr="00DA4F79">
        <w:rPr>
          <w:rFonts w:ascii="Verdana" w:hAnsi="Verdana"/>
          <w:color w:val="000000"/>
          <w:sz w:val="20"/>
          <w:szCs w:val="20"/>
          <w:lang w:eastAsia="it-IT"/>
        </w:rPr>
        <w:br/>
        <w:t>    3</w:t>
      </w:r>
      <w:r w:rsidR="00EE4051">
        <w:rPr>
          <w:rFonts w:ascii="Verdana" w:hAnsi="Verdana"/>
          <w:noProof/>
          <w:color w:val="000000"/>
          <w:sz w:val="20"/>
          <w:szCs w:val="20"/>
          <w:lang w:eastAsia="it-IT"/>
        </w:rPr>
        <w:drawing>
          <wp:inline distT="0" distB="0" distL="0" distR="0">
            <wp:extent cx="248285" cy="218440"/>
            <wp:effectExtent l="0" t="0" r="0"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pasto sbilanciato</w:t>
      </w:r>
    </w:p>
    <w:p w:rsidR="007960E1" w:rsidRPr="00DA4F79" w:rsidRDefault="007960E1" w:rsidP="00E675D5">
      <w:pPr>
        <w:spacing w:before="100" w:beforeAutospacing="1" w:after="100" w:afterAutospacing="1" w:line="240" w:lineRule="auto"/>
        <w:rPr>
          <w:rFonts w:ascii="Verdana" w:hAnsi="Verdana"/>
          <w:color w:val="000000"/>
          <w:sz w:val="20"/>
          <w:szCs w:val="20"/>
          <w:lang w:eastAsia="it-IT"/>
        </w:rPr>
      </w:pPr>
      <w:r w:rsidRPr="00DA4F79">
        <w:rPr>
          <w:rFonts w:ascii="Verdana" w:hAnsi="Verdana"/>
          <w:color w:val="000000"/>
          <w:sz w:val="20"/>
          <w:szCs w:val="20"/>
          <w:lang w:eastAsia="it-IT"/>
        </w:rPr>
        <w:br/>
      </w:r>
      <w:r w:rsidRPr="00DA4F79">
        <w:rPr>
          <w:rFonts w:ascii="Verdana" w:hAnsi="Verdana"/>
          <w:b/>
          <w:bCs/>
          <w:color w:val="000000"/>
          <w:sz w:val="20"/>
          <w:szCs w:val="20"/>
          <w:lang w:eastAsia="it-IT"/>
        </w:rPr>
        <w:t>11. sei motivato a mangiare alimenti più salutari? </w:t>
      </w:r>
      <w:r w:rsidRPr="00DA4F79">
        <w:rPr>
          <w:rFonts w:ascii="Verdana" w:hAnsi="Verdana"/>
          <w:color w:val="000000"/>
          <w:sz w:val="20"/>
          <w:szCs w:val="20"/>
          <w:lang w:eastAsia="it-IT"/>
        </w:rPr>
        <w:br/>
        <w:t>    1</w:t>
      </w:r>
      <w:r w:rsidR="00EE4051">
        <w:rPr>
          <w:rFonts w:ascii="Verdana" w:hAnsi="Verdana"/>
          <w:noProof/>
          <w:color w:val="000000"/>
          <w:sz w:val="20"/>
          <w:szCs w:val="20"/>
          <w:lang w:eastAsia="it-IT"/>
        </w:rPr>
        <w:drawing>
          <wp:inline distT="0" distB="0" distL="0" distR="0">
            <wp:extent cx="248285" cy="218440"/>
            <wp:effectExtent l="0" t="0" r="0" b="0"/>
            <wp:docPr id="30"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sì</w:t>
      </w:r>
      <w:r w:rsidRPr="00DA4F79">
        <w:rPr>
          <w:rFonts w:ascii="Verdana" w:hAnsi="Verdana"/>
          <w:color w:val="000000"/>
          <w:sz w:val="20"/>
          <w:szCs w:val="20"/>
          <w:lang w:eastAsia="it-IT"/>
        </w:rPr>
        <w:br/>
        <w:t>    2</w:t>
      </w:r>
      <w:r w:rsidR="00EE4051">
        <w:rPr>
          <w:rFonts w:ascii="Verdana" w:hAnsi="Verdana"/>
          <w:noProof/>
          <w:color w:val="000000"/>
          <w:sz w:val="20"/>
          <w:szCs w:val="20"/>
          <w:lang w:eastAsia="it-IT"/>
        </w:rPr>
        <w:drawing>
          <wp:inline distT="0" distB="0" distL="0" distR="0">
            <wp:extent cx="248285" cy="218440"/>
            <wp:effectExtent l="0" t="0" r="0" b="0"/>
            <wp:docPr id="31" name="Immagin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no</w:t>
      </w:r>
      <w:r w:rsidRPr="00DA4F79">
        <w:rPr>
          <w:rFonts w:ascii="Verdana" w:hAnsi="Verdana"/>
          <w:color w:val="000000"/>
          <w:sz w:val="20"/>
          <w:szCs w:val="20"/>
          <w:lang w:eastAsia="it-IT"/>
        </w:rPr>
        <w:br/>
        <w:t>    3</w:t>
      </w:r>
      <w:r w:rsidR="00EE4051">
        <w:rPr>
          <w:rFonts w:ascii="Verdana" w:hAnsi="Verdana"/>
          <w:noProof/>
          <w:color w:val="000000"/>
          <w:sz w:val="20"/>
          <w:szCs w:val="20"/>
          <w:lang w:eastAsia="it-IT"/>
        </w:rPr>
        <w:drawing>
          <wp:inline distT="0" distB="0" distL="0" distR="0">
            <wp:extent cx="248285" cy="218440"/>
            <wp:effectExtent l="0" t="0" r="0" b="0"/>
            <wp:docPr id="32"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non so</w:t>
      </w:r>
    </w:p>
    <w:p w:rsidR="007960E1" w:rsidRPr="00DA4F79" w:rsidRDefault="007960E1" w:rsidP="00E675D5">
      <w:pPr>
        <w:spacing w:before="100" w:beforeAutospacing="1" w:after="100" w:afterAutospacing="1" w:line="240" w:lineRule="auto"/>
        <w:rPr>
          <w:rFonts w:ascii="Verdana" w:hAnsi="Verdana"/>
          <w:color w:val="000000"/>
          <w:sz w:val="20"/>
          <w:szCs w:val="20"/>
          <w:lang w:eastAsia="it-IT"/>
        </w:rPr>
      </w:pPr>
      <w:r w:rsidRPr="00DA4F79">
        <w:rPr>
          <w:rFonts w:ascii="Verdana" w:hAnsi="Verdana"/>
          <w:color w:val="000000"/>
          <w:sz w:val="20"/>
          <w:szCs w:val="20"/>
          <w:lang w:eastAsia="it-IT"/>
        </w:rPr>
        <w:br/>
      </w:r>
      <w:r w:rsidRPr="00DA4F79">
        <w:rPr>
          <w:rFonts w:ascii="Verdana" w:hAnsi="Verdana"/>
          <w:b/>
          <w:bCs/>
          <w:color w:val="000000"/>
          <w:sz w:val="20"/>
          <w:szCs w:val="20"/>
          <w:lang w:eastAsia="it-IT"/>
        </w:rPr>
        <w:t>12. Segui una dieta specifica? </w:t>
      </w:r>
      <w:r w:rsidRPr="00DA4F79">
        <w:rPr>
          <w:rFonts w:ascii="Verdana" w:hAnsi="Verdana"/>
          <w:color w:val="000000"/>
          <w:sz w:val="20"/>
          <w:szCs w:val="20"/>
          <w:lang w:eastAsia="it-IT"/>
        </w:rPr>
        <w:br/>
        <w:t>    1</w:t>
      </w:r>
      <w:r w:rsidR="00EE4051">
        <w:rPr>
          <w:rFonts w:ascii="Verdana" w:hAnsi="Verdana"/>
          <w:noProof/>
          <w:color w:val="000000"/>
          <w:sz w:val="20"/>
          <w:szCs w:val="20"/>
          <w:lang w:eastAsia="it-IT"/>
        </w:rPr>
        <w:drawing>
          <wp:inline distT="0" distB="0" distL="0" distR="0">
            <wp:extent cx="248285" cy="218440"/>
            <wp:effectExtent l="0" t="0" r="0" b="0"/>
            <wp:docPr id="33" name="Immagin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sì</w:t>
      </w:r>
      <w:r w:rsidRPr="00DA4F79">
        <w:rPr>
          <w:rFonts w:ascii="Verdana" w:hAnsi="Verdana"/>
          <w:color w:val="000000"/>
          <w:sz w:val="20"/>
          <w:szCs w:val="20"/>
          <w:lang w:eastAsia="it-IT"/>
        </w:rPr>
        <w:br/>
        <w:t>    2</w:t>
      </w:r>
      <w:r w:rsidR="00EE4051">
        <w:rPr>
          <w:rFonts w:ascii="Verdana" w:hAnsi="Verdana"/>
          <w:noProof/>
          <w:color w:val="000000"/>
          <w:sz w:val="20"/>
          <w:szCs w:val="20"/>
          <w:lang w:eastAsia="it-IT"/>
        </w:rPr>
        <w:drawing>
          <wp:inline distT="0" distB="0" distL="0" distR="0">
            <wp:extent cx="248285" cy="218440"/>
            <wp:effectExtent l="0" t="0" r="0" b="0"/>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no</w:t>
      </w:r>
    </w:p>
    <w:p w:rsidR="007960E1" w:rsidRPr="00DA4F79" w:rsidRDefault="007960E1" w:rsidP="00E675D5">
      <w:pPr>
        <w:spacing w:before="100" w:beforeAutospacing="1" w:after="100" w:afterAutospacing="1" w:line="240" w:lineRule="auto"/>
        <w:rPr>
          <w:rFonts w:ascii="Verdana" w:hAnsi="Verdana"/>
          <w:color w:val="000000"/>
          <w:sz w:val="20"/>
          <w:szCs w:val="20"/>
          <w:lang w:eastAsia="it-IT"/>
        </w:rPr>
      </w:pPr>
      <w:r w:rsidRPr="00DA4F79">
        <w:rPr>
          <w:rFonts w:ascii="Verdana" w:hAnsi="Verdana"/>
          <w:color w:val="000000"/>
          <w:sz w:val="20"/>
          <w:szCs w:val="20"/>
          <w:lang w:eastAsia="it-IT"/>
        </w:rPr>
        <w:br/>
      </w:r>
      <w:r w:rsidRPr="00DA4F79">
        <w:rPr>
          <w:rFonts w:ascii="Verdana" w:hAnsi="Verdana"/>
          <w:b/>
          <w:bCs/>
          <w:color w:val="000000"/>
          <w:sz w:val="20"/>
          <w:szCs w:val="20"/>
          <w:lang w:eastAsia="it-IT"/>
        </w:rPr>
        <w:t>13. Cosa bevi durante il giorno? </w:t>
      </w:r>
      <w:r w:rsidRPr="00DA4F79">
        <w:rPr>
          <w:rFonts w:ascii="Verdana" w:hAnsi="Verdana"/>
          <w:color w:val="000000"/>
          <w:sz w:val="20"/>
          <w:szCs w:val="20"/>
          <w:lang w:eastAsia="it-IT"/>
        </w:rPr>
        <w:br/>
        <w:t>    1</w:t>
      </w:r>
      <w:r w:rsidR="00EE4051">
        <w:rPr>
          <w:rFonts w:ascii="Verdana" w:hAnsi="Verdana"/>
          <w:noProof/>
          <w:color w:val="000000"/>
          <w:sz w:val="20"/>
          <w:szCs w:val="20"/>
          <w:lang w:eastAsia="it-IT"/>
        </w:rPr>
        <w:drawing>
          <wp:inline distT="0" distB="0" distL="0" distR="0">
            <wp:extent cx="248285" cy="218440"/>
            <wp:effectExtent l="0" t="0" r="0" b="0"/>
            <wp:docPr id="35" name="Im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Acqua</w:t>
      </w:r>
      <w:r w:rsidRPr="00DA4F79">
        <w:rPr>
          <w:rFonts w:ascii="Verdana" w:hAnsi="Verdana"/>
          <w:color w:val="000000"/>
          <w:sz w:val="20"/>
          <w:szCs w:val="20"/>
          <w:lang w:eastAsia="it-IT"/>
        </w:rPr>
        <w:br/>
        <w:t>    2</w:t>
      </w:r>
      <w:r w:rsidR="00EE4051">
        <w:rPr>
          <w:rFonts w:ascii="Verdana" w:hAnsi="Verdana"/>
          <w:noProof/>
          <w:color w:val="000000"/>
          <w:sz w:val="20"/>
          <w:szCs w:val="20"/>
          <w:lang w:eastAsia="it-IT"/>
        </w:rPr>
        <w:drawing>
          <wp:inline distT="0" distB="0" distL="0" distR="0">
            <wp:extent cx="248285" cy="218440"/>
            <wp:effectExtent l="0" t="0" r="0" b="0"/>
            <wp:docPr id="36" name="Immagin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bevande energetiche (energy-drink)</w:t>
      </w:r>
      <w:r w:rsidRPr="00DA4F79">
        <w:rPr>
          <w:rFonts w:ascii="Verdana" w:hAnsi="Verdana"/>
          <w:color w:val="000000"/>
          <w:sz w:val="20"/>
          <w:szCs w:val="20"/>
          <w:lang w:eastAsia="it-IT"/>
        </w:rPr>
        <w:br/>
        <w:t>    3</w:t>
      </w:r>
      <w:r w:rsidR="00EE4051">
        <w:rPr>
          <w:rFonts w:ascii="Verdana" w:hAnsi="Verdana"/>
          <w:noProof/>
          <w:color w:val="000000"/>
          <w:sz w:val="20"/>
          <w:szCs w:val="20"/>
          <w:lang w:eastAsia="it-IT"/>
        </w:rPr>
        <w:drawing>
          <wp:inline distT="0" distB="0" distL="0" distR="0">
            <wp:extent cx="248285" cy="218440"/>
            <wp:effectExtent l="0" t="0" r="0" b="0"/>
            <wp:docPr id="37" name="Im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Bevande isotoniche</w:t>
      </w:r>
    </w:p>
    <w:p w:rsidR="007960E1" w:rsidRPr="00DA4F79" w:rsidRDefault="007960E1" w:rsidP="00E675D5">
      <w:pPr>
        <w:spacing w:before="100" w:beforeAutospacing="1" w:after="100" w:afterAutospacing="1" w:line="240" w:lineRule="auto"/>
        <w:rPr>
          <w:rFonts w:ascii="Verdana" w:hAnsi="Verdana"/>
          <w:color w:val="000000"/>
          <w:sz w:val="20"/>
          <w:szCs w:val="20"/>
          <w:lang w:eastAsia="it-IT"/>
        </w:rPr>
      </w:pPr>
      <w:r w:rsidRPr="00DA4F79">
        <w:rPr>
          <w:rFonts w:ascii="Verdana" w:hAnsi="Verdana"/>
          <w:color w:val="000000"/>
          <w:sz w:val="20"/>
          <w:szCs w:val="20"/>
          <w:lang w:eastAsia="it-IT"/>
        </w:rPr>
        <w:lastRenderedPageBreak/>
        <w:br/>
      </w:r>
      <w:r w:rsidRPr="00DA4F79">
        <w:rPr>
          <w:rFonts w:ascii="Verdana" w:hAnsi="Verdana"/>
          <w:b/>
          <w:bCs/>
          <w:color w:val="000000"/>
          <w:sz w:val="20"/>
          <w:szCs w:val="20"/>
          <w:lang w:eastAsia="it-IT"/>
        </w:rPr>
        <w:t>14. E' importante per te conoscere il valore nutrizionale degli alimenti? </w:t>
      </w:r>
      <w:r w:rsidRPr="00DA4F79">
        <w:rPr>
          <w:rFonts w:ascii="Verdana" w:hAnsi="Verdana"/>
          <w:color w:val="000000"/>
          <w:sz w:val="20"/>
          <w:szCs w:val="20"/>
          <w:lang w:eastAsia="it-IT"/>
        </w:rPr>
        <w:br/>
        <w:t>    1</w:t>
      </w:r>
      <w:r w:rsidR="00EE4051">
        <w:rPr>
          <w:rFonts w:ascii="Verdana" w:hAnsi="Verdana"/>
          <w:noProof/>
          <w:color w:val="000000"/>
          <w:sz w:val="20"/>
          <w:szCs w:val="20"/>
          <w:lang w:eastAsia="it-IT"/>
        </w:rPr>
        <w:drawing>
          <wp:inline distT="0" distB="0" distL="0" distR="0">
            <wp:extent cx="248285" cy="218440"/>
            <wp:effectExtent l="0" t="0" r="0" b="0"/>
            <wp:docPr id="38" name="Immagin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sì</w:t>
      </w:r>
      <w:r w:rsidRPr="00DA4F79">
        <w:rPr>
          <w:rFonts w:ascii="Verdana" w:hAnsi="Verdana"/>
          <w:color w:val="000000"/>
          <w:sz w:val="20"/>
          <w:szCs w:val="20"/>
          <w:lang w:eastAsia="it-IT"/>
        </w:rPr>
        <w:br/>
        <w:t>    2</w:t>
      </w:r>
      <w:r w:rsidR="00EE4051">
        <w:rPr>
          <w:rFonts w:ascii="Verdana" w:hAnsi="Verdana"/>
          <w:noProof/>
          <w:color w:val="000000"/>
          <w:sz w:val="20"/>
          <w:szCs w:val="20"/>
          <w:lang w:eastAsia="it-IT"/>
        </w:rPr>
        <w:drawing>
          <wp:inline distT="0" distB="0" distL="0" distR="0">
            <wp:extent cx="248285" cy="218440"/>
            <wp:effectExtent l="0" t="0" r="0" b="0"/>
            <wp:docPr id="39" name="Immagin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no</w:t>
      </w:r>
      <w:r w:rsidRPr="00DA4F79">
        <w:rPr>
          <w:rFonts w:ascii="Verdana" w:hAnsi="Verdana"/>
          <w:color w:val="000000"/>
          <w:sz w:val="20"/>
          <w:szCs w:val="20"/>
          <w:lang w:eastAsia="it-IT"/>
        </w:rPr>
        <w:br/>
        <w:t>    3</w:t>
      </w:r>
      <w:r w:rsidR="00EE4051">
        <w:rPr>
          <w:rFonts w:ascii="Verdana" w:hAnsi="Verdana"/>
          <w:noProof/>
          <w:color w:val="000000"/>
          <w:sz w:val="20"/>
          <w:szCs w:val="20"/>
          <w:lang w:eastAsia="it-IT"/>
        </w:rPr>
        <w:drawing>
          <wp:inline distT="0" distB="0" distL="0" distR="0">
            <wp:extent cx="248285" cy="218440"/>
            <wp:effectExtent l="0" t="0" r="0" b="0"/>
            <wp:docPr id="40" name="Immagin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285" cy="218440"/>
                    </a:xfrm>
                    <a:prstGeom prst="rect">
                      <a:avLst/>
                    </a:prstGeom>
                    <a:noFill/>
                    <a:ln>
                      <a:noFill/>
                    </a:ln>
                  </pic:spPr>
                </pic:pic>
              </a:graphicData>
            </a:graphic>
          </wp:inline>
        </w:drawing>
      </w:r>
      <w:r w:rsidRPr="00DA4F79">
        <w:rPr>
          <w:rFonts w:ascii="Verdana" w:hAnsi="Verdana"/>
          <w:color w:val="000000"/>
          <w:sz w:val="20"/>
          <w:szCs w:val="20"/>
          <w:lang w:eastAsia="it-IT"/>
        </w:rPr>
        <w:t>non so</w:t>
      </w:r>
    </w:p>
    <w:p w:rsidR="007960E1" w:rsidRDefault="007960E1" w:rsidP="00E675D5">
      <w:pPr>
        <w:spacing w:before="100" w:beforeAutospacing="1" w:after="100" w:afterAutospacing="1" w:line="240" w:lineRule="auto"/>
        <w:rPr>
          <w:rFonts w:ascii="Times New Roman" w:hAnsi="Times New Roman"/>
          <w:sz w:val="24"/>
          <w:szCs w:val="24"/>
        </w:rPr>
      </w:pPr>
    </w:p>
    <w:p w:rsidR="007960E1" w:rsidRDefault="007960E1" w:rsidP="00E675D5">
      <w:pPr>
        <w:pStyle w:val="Paragrafoelenco"/>
        <w:ind w:left="1440"/>
        <w:rPr>
          <w:rFonts w:ascii="Times New Roman" w:hAnsi="Times New Roman"/>
          <w:sz w:val="24"/>
          <w:szCs w:val="24"/>
        </w:rPr>
      </w:pPr>
    </w:p>
    <w:p w:rsidR="007960E1" w:rsidRDefault="007960E1" w:rsidP="00E675D5">
      <w:pPr>
        <w:pStyle w:val="Paragrafoelenco"/>
        <w:ind w:left="1440"/>
        <w:rPr>
          <w:rFonts w:ascii="Times New Roman" w:hAnsi="Times New Roman"/>
          <w:sz w:val="24"/>
          <w:szCs w:val="24"/>
        </w:rPr>
      </w:pPr>
    </w:p>
    <w:p w:rsidR="007960E1" w:rsidRDefault="007960E1" w:rsidP="00E675D5">
      <w:pPr>
        <w:pStyle w:val="Paragrafoelenco"/>
        <w:ind w:left="1440"/>
        <w:rPr>
          <w:rFonts w:ascii="Times New Roman" w:hAnsi="Times New Roman"/>
          <w:sz w:val="24"/>
          <w:szCs w:val="24"/>
        </w:rPr>
      </w:pPr>
    </w:p>
    <w:p w:rsidR="00832155" w:rsidRDefault="00832155" w:rsidP="00E675D5">
      <w:pPr>
        <w:jc w:val="both"/>
        <w:rPr>
          <w:rFonts w:ascii="Arial" w:hAnsi="Arial" w:cs="Arial"/>
          <w:b/>
          <w:sz w:val="32"/>
          <w:szCs w:val="32"/>
        </w:rPr>
      </w:pPr>
    </w:p>
    <w:p w:rsidR="007960E1" w:rsidRDefault="007960E1" w:rsidP="00E675D5">
      <w:pPr>
        <w:jc w:val="both"/>
        <w:rPr>
          <w:rFonts w:ascii="Arial" w:hAnsi="Arial" w:cs="Arial"/>
          <w:b/>
          <w:sz w:val="32"/>
          <w:szCs w:val="32"/>
        </w:rPr>
      </w:pPr>
      <w:r>
        <w:rPr>
          <w:rFonts w:ascii="Arial" w:hAnsi="Arial" w:cs="Arial"/>
          <w:b/>
          <w:sz w:val="32"/>
          <w:szCs w:val="32"/>
        </w:rPr>
        <w:t xml:space="preserve">Fase 13: </w:t>
      </w:r>
      <w:r w:rsidRPr="00212F30">
        <w:rPr>
          <w:rFonts w:ascii="Arial" w:hAnsi="Arial" w:cs="Arial"/>
          <w:b/>
          <w:sz w:val="32"/>
          <w:szCs w:val="32"/>
        </w:rPr>
        <w:t xml:space="preserve">Piano di raccolta dei dati </w:t>
      </w:r>
    </w:p>
    <w:p w:rsidR="007960E1" w:rsidRDefault="007960E1" w:rsidP="00E675D5">
      <w:pPr>
        <w:jc w:val="both"/>
        <w:rPr>
          <w:rFonts w:ascii="Arial" w:hAnsi="Arial" w:cs="Arial"/>
          <w:sz w:val="24"/>
          <w:szCs w:val="24"/>
        </w:rPr>
      </w:pPr>
      <w:r w:rsidRPr="00C53480">
        <w:rPr>
          <w:rFonts w:ascii="Arial" w:hAnsi="Arial" w:cs="Arial"/>
          <w:sz w:val="24"/>
          <w:szCs w:val="24"/>
        </w:rPr>
        <w:t xml:space="preserve">Abbiamo preso contatto </w:t>
      </w:r>
      <w:r>
        <w:rPr>
          <w:rFonts w:ascii="Arial" w:hAnsi="Arial" w:cs="Arial"/>
          <w:sz w:val="24"/>
          <w:szCs w:val="24"/>
        </w:rPr>
        <w:t>con il responsabile della palestra CSO di Orbassano (TO)</w:t>
      </w:r>
      <w:r w:rsidRPr="00C53480">
        <w:rPr>
          <w:rFonts w:ascii="Arial" w:hAnsi="Arial" w:cs="Arial"/>
          <w:sz w:val="24"/>
          <w:szCs w:val="24"/>
        </w:rPr>
        <w:t xml:space="preserve"> e succe</w:t>
      </w:r>
      <w:r>
        <w:rPr>
          <w:rFonts w:ascii="Arial" w:hAnsi="Arial" w:cs="Arial"/>
          <w:sz w:val="24"/>
          <w:szCs w:val="24"/>
        </w:rPr>
        <w:t xml:space="preserve">ssivamente ci siamo recate presso la palestra dove insieme ad un allenatore </w:t>
      </w:r>
      <w:r w:rsidRPr="00C53480">
        <w:rPr>
          <w:rFonts w:ascii="Arial" w:hAnsi="Arial" w:cs="Arial"/>
          <w:sz w:val="24"/>
          <w:szCs w:val="24"/>
        </w:rPr>
        <w:t xml:space="preserve">abbiamo distribuito i questionari </w:t>
      </w:r>
      <w:r>
        <w:rPr>
          <w:rFonts w:ascii="Arial" w:hAnsi="Arial" w:cs="Arial"/>
          <w:sz w:val="24"/>
          <w:szCs w:val="24"/>
        </w:rPr>
        <w:t>nei corsi di Yoga e Karate</w:t>
      </w:r>
      <w:r w:rsidRPr="00C53480">
        <w:rPr>
          <w:rFonts w:ascii="Arial" w:hAnsi="Arial" w:cs="Arial"/>
          <w:sz w:val="24"/>
          <w:szCs w:val="24"/>
        </w:rPr>
        <w:t xml:space="preserve">. </w:t>
      </w:r>
    </w:p>
    <w:p w:rsidR="007960E1" w:rsidRDefault="007960E1" w:rsidP="00E675D5">
      <w:pPr>
        <w:jc w:val="both"/>
        <w:rPr>
          <w:rFonts w:ascii="Arial" w:hAnsi="Arial" w:cs="Arial"/>
          <w:sz w:val="24"/>
          <w:szCs w:val="24"/>
        </w:rPr>
      </w:pPr>
    </w:p>
    <w:p w:rsidR="00D33360" w:rsidRPr="00376C47" w:rsidRDefault="00D33360" w:rsidP="00E675D5">
      <w:pPr>
        <w:jc w:val="both"/>
        <w:rPr>
          <w:rFonts w:ascii="Arial" w:hAnsi="Arial" w:cs="Arial"/>
          <w:sz w:val="24"/>
          <w:szCs w:val="24"/>
        </w:rPr>
      </w:pPr>
    </w:p>
    <w:p w:rsidR="007960E1" w:rsidRDefault="007960E1" w:rsidP="00E675D5">
      <w:pPr>
        <w:jc w:val="both"/>
        <w:rPr>
          <w:rFonts w:ascii="Arial" w:hAnsi="Arial" w:cs="Arial"/>
          <w:b/>
          <w:sz w:val="32"/>
          <w:szCs w:val="32"/>
        </w:rPr>
      </w:pPr>
      <w:r>
        <w:rPr>
          <w:rFonts w:ascii="Arial" w:hAnsi="Arial" w:cs="Arial"/>
          <w:b/>
          <w:sz w:val="32"/>
          <w:szCs w:val="32"/>
        </w:rPr>
        <w:t xml:space="preserve">Fase 14: </w:t>
      </w:r>
      <w:r w:rsidRPr="0076269F">
        <w:rPr>
          <w:rFonts w:ascii="Arial" w:hAnsi="Arial" w:cs="Arial"/>
          <w:b/>
          <w:sz w:val="32"/>
          <w:szCs w:val="32"/>
        </w:rPr>
        <w:t>Tecniche di analisi dei dati utilizzate</w:t>
      </w:r>
    </w:p>
    <w:p w:rsidR="007960E1" w:rsidRPr="0076269F" w:rsidRDefault="007960E1" w:rsidP="00E675D5">
      <w:pPr>
        <w:jc w:val="both"/>
        <w:rPr>
          <w:rFonts w:ascii="Arial" w:hAnsi="Arial" w:cs="Arial"/>
          <w:b/>
          <w:sz w:val="28"/>
          <w:szCs w:val="28"/>
          <w:u w:val="single"/>
        </w:rPr>
      </w:pPr>
      <w:r w:rsidRPr="0076269F">
        <w:rPr>
          <w:rFonts w:ascii="Arial" w:hAnsi="Arial" w:cs="Arial"/>
          <w:b/>
          <w:sz w:val="28"/>
          <w:szCs w:val="28"/>
          <w:u w:val="single"/>
        </w:rPr>
        <w:t>Analisi monovariata dei dati</w:t>
      </w:r>
    </w:p>
    <w:p w:rsidR="007960E1" w:rsidRPr="00832155" w:rsidRDefault="007960E1" w:rsidP="00E675D5">
      <w:pPr>
        <w:rPr>
          <w:rFonts w:ascii="Arial" w:hAnsi="Arial" w:cs="Arial"/>
          <w:b/>
          <w:sz w:val="28"/>
          <w:szCs w:val="28"/>
          <w:u w:val="single"/>
        </w:rPr>
      </w:pPr>
      <w:r w:rsidRPr="00832155">
        <w:rPr>
          <w:rFonts w:ascii="Arial" w:hAnsi="Arial" w:cs="Arial"/>
          <w:b/>
          <w:sz w:val="28"/>
          <w:szCs w:val="28"/>
          <w:u w:val="single"/>
        </w:rPr>
        <w:t>V1 Genere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3162"/>
      </w:tblGrid>
      <w:tr w:rsidR="00832155" w:rsidRPr="00832155" w:rsidTr="00832155">
        <w:trPr>
          <w:tblCellSpacing w:w="15" w:type="dxa"/>
        </w:trPr>
        <w:tc>
          <w:tcPr>
            <w:tcW w:w="6521" w:type="dxa"/>
            <w:hideMark/>
          </w:tcPr>
          <w:p w:rsidR="00832155" w:rsidRPr="00832155" w:rsidRDefault="00832155" w:rsidP="00832155">
            <w:pPr>
              <w:spacing w:after="0" w:line="240" w:lineRule="auto"/>
              <w:rPr>
                <w:rFonts w:ascii="Arial" w:eastAsia="Times New Roman" w:hAnsi="Arial" w:cs="Arial"/>
                <w:sz w:val="21"/>
                <w:szCs w:val="21"/>
                <w:lang w:eastAsia="it-IT"/>
              </w:rPr>
            </w:pPr>
            <w:r w:rsidRPr="00832155">
              <w:rPr>
                <w:rFonts w:ascii="Arial" w:eastAsia="Times New Roman" w:hAnsi="Arial" w:cs="Arial"/>
                <w:b/>
                <w:bCs/>
                <w:sz w:val="21"/>
                <w:szCs w:val="21"/>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32155" w:rsidRPr="008321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2155" w:rsidRPr="00832155" w:rsidRDefault="00832155" w:rsidP="00832155">
                  <w:pPr>
                    <w:spacing w:after="0" w:line="240" w:lineRule="auto"/>
                    <w:rPr>
                      <w:rFonts w:ascii="Arial" w:eastAsia="Times New Roman" w:hAnsi="Arial" w:cs="Arial"/>
                      <w:sz w:val="21"/>
                      <w:szCs w:val="21"/>
                      <w:lang w:eastAsia="it-IT"/>
                    </w:rPr>
                  </w:pPr>
                  <w:r w:rsidRPr="0083215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32155" w:rsidRPr="00832155" w:rsidRDefault="00832155" w:rsidP="00832155">
                  <w:pPr>
                    <w:spacing w:after="0" w:line="240" w:lineRule="auto"/>
                    <w:rPr>
                      <w:rFonts w:ascii="Arial" w:eastAsia="Times New Roman" w:hAnsi="Arial" w:cs="Arial"/>
                      <w:sz w:val="21"/>
                      <w:szCs w:val="21"/>
                      <w:lang w:eastAsia="it-IT"/>
                    </w:rPr>
                  </w:pPr>
                  <w:r w:rsidRPr="00832155">
                    <w:rPr>
                      <w:rFonts w:ascii="Arial" w:eastAsia="Times New Roman" w:hAnsi="Arial" w:cs="Arial"/>
                      <w:sz w:val="15"/>
                      <w:szCs w:val="15"/>
                      <w:lang w:eastAsia="it-IT"/>
                    </w:rPr>
                    <w:t>Frequenza</w:t>
                  </w:r>
                  <w:r w:rsidRPr="0083215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32155" w:rsidRPr="00832155" w:rsidRDefault="00832155" w:rsidP="00832155">
                  <w:pPr>
                    <w:spacing w:after="0" w:line="240" w:lineRule="auto"/>
                    <w:rPr>
                      <w:rFonts w:ascii="Arial" w:eastAsia="Times New Roman" w:hAnsi="Arial" w:cs="Arial"/>
                      <w:sz w:val="21"/>
                      <w:szCs w:val="21"/>
                      <w:lang w:eastAsia="it-IT"/>
                    </w:rPr>
                  </w:pPr>
                  <w:r w:rsidRPr="00832155">
                    <w:rPr>
                      <w:rFonts w:ascii="Arial" w:eastAsia="Times New Roman" w:hAnsi="Arial" w:cs="Arial"/>
                      <w:sz w:val="15"/>
                      <w:szCs w:val="15"/>
                      <w:lang w:eastAsia="it-IT"/>
                    </w:rPr>
                    <w:t>Percent.</w:t>
                  </w:r>
                  <w:r w:rsidRPr="0083215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32155" w:rsidRPr="00832155" w:rsidRDefault="00832155" w:rsidP="00832155">
                  <w:pPr>
                    <w:spacing w:after="0" w:line="240" w:lineRule="auto"/>
                    <w:rPr>
                      <w:rFonts w:ascii="Arial" w:eastAsia="Times New Roman" w:hAnsi="Arial" w:cs="Arial"/>
                      <w:sz w:val="21"/>
                      <w:szCs w:val="21"/>
                      <w:lang w:eastAsia="it-IT"/>
                    </w:rPr>
                  </w:pPr>
                  <w:r w:rsidRPr="00832155">
                    <w:rPr>
                      <w:rFonts w:ascii="Arial" w:eastAsia="Times New Roman" w:hAnsi="Arial" w:cs="Arial"/>
                      <w:sz w:val="15"/>
                      <w:szCs w:val="15"/>
                      <w:lang w:eastAsia="it-IT"/>
                    </w:rPr>
                    <w:t>Frequenza</w:t>
                  </w:r>
                  <w:r w:rsidRPr="0083215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32155" w:rsidRPr="00832155" w:rsidRDefault="00832155" w:rsidP="00832155">
                  <w:pPr>
                    <w:spacing w:after="0" w:line="240" w:lineRule="auto"/>
                    <w:rPr>
                      <w:rFonts w:ascii="Arial" w:eastAsia="Times New Roman" w:hAnsi="Arial" w:cs="Arial"/>
                      <w:sz w:val="21"/>
                      <w:szCs w:val="21"/>
                      <w:lang w:eastAsia="it-IT"/>
                    </w:rPr>
                  </w:pPr>
                  <w:r w:rsidRPr="00832155">
                    <w:rPr>
                      <w:rFonts w:ascii="Arial" w:eastAsia="Times New Roman" w:hAnsi="Arial" w:cs="Arial"/>
                      <w:sz w:val="15"/>
                      <w:szCs w:val="15"/>
                      <w:lang w:eastAsia="it-IT"/>
                    </w:rPr>
                    <w:t>Percent.</w:t>
                  </w:r>
                  <w:r w:rsidRPr="0083215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32155" w:rsidRPr="00832155" w:rsidRDefault="00832155" w:rsidP="00832155">
                  <w:pPr>
                    <w:spacing w:after="0" w:line="240" w:lineRule="auto"/>
                    <w:rPr>
                      <w:rFonts w:ascii="Arial" w:eastAsia="Times New Roman" w:hAnsi="Arial" w:cs="Arial"/>
                      <w:sz w:val="21"/>
                      <w:szCs w:val="21"/>
                      <w:lang w:eastAsia="it-IT"/>
                    </w:rPr>
                  </w:pPr>
                  <w:r w:rsidRPr="00832155">
                    <w:rPr>
                      <w:rFonts w:ascii="Arial" w:eastAsia="Times New Roman" w:hAnsi="Arial" w:cs="Arial"/>
                      <w:sz w:val="15"/>
                      <w:szCs w:val="15"/>
                      <w:lang w:eastAsia="it-IT"/>
                    </w:rPr>
                    <w:t>Int. Fid. 95%</w:t>
                  </w:r>
                </w:p>
              </w:tc>
            </w:tr>
            <w:tr w:rsidR="00832155" w:rsidRPr="008321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2155" w:rsidRPr="00832155" w:rsidRDefault="00115093" w:rsidP="00832155">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832155" w:rsidRPr="00832155" w:rsidRDefault="00832155" w:rsidP="00832155">
                  <w:pPr>
                    <w:spacing w:after="0" w:line="240" w:lineRule="auto"/>
                    <w:rPr>
                      <w:rFonts w:ascii="Arial" w:eastAsia="Times New Roman" w:hAnsi="Arial" w:cs="Arial"/>
                      <w:sz w:val="21"/>
                      <w:szCs w:val="21"/>
                      <w:lang w:eastAsia="it-IT"/>
                    </w:rPr>
                  </w:pPr>
                  <w:r w:rsidRPr="00832155">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32155" w:rsidRPr="00832155" w:rsidRDefault="00832155" w:rsidP="00832155">
                  <w:pPr>
                    <w:spacing w:after="0" w:line="240" w:lineRule="auto"/>
                    <w:rPr>
                      <w:rFonts w:ascii="Arial" w:eastAsia="Times New Roman" w:hAnsi="Arial" w:cs="Arial"/>
                      <w:sz w:val="21"/>
                      <w:szCs w:val="21"/>
                      <w:lang w:eastAsia="it-IT"/>
                    </w:rPr>
                  </w:pPr>
                  <w:r w:rsidRPr="00832155">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832155" w:rsidRPr="00832155" w:rsidRDefault="00832155" w:rsidP="00832155">
                  <w:pPr>
                    <w:spacing w:after="0" w:line="240" w:lineRule="auto"/>
                    <w:rPr>
                      <w:rFonts w:ascii="Arial" w:eastAsia="Times New Roman" w:hAnsi="Arial" w:cs="Arial"/>
                      <w:sz w:val="21"/>
                      <w:szCs w:val="21"/>
                      <w:lang w:eastAsia="it-IT"/>
                    </w:rPr>
                  </w:pPr>
                  <w:r w:rsidRPr="00832155">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32155" w:rsidRPr="00832155" w:rsidRDefault="00832155" w:rsidP="00832155">
                  <w:pPr>
                    <w:spacing w:after="0" w:line="240" w:lineRule="auto"/>
                    <w:rPr>
                      <w:rFonts w:ascii="Arial" w:eastAsia="Times New Roman" w:hAnsi="Arial" w:cs="Arial"/>
                      <w:sz w:val="21"/>
                      <w:szCs w:val="21"/>
                      <w:lang w:eastAsia="it-IT"/>
                    </w:rPr>
                  </w:pPr>
                  <w:r w:rsidRPr="00832155">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832155" w:rsidRPr="00832155" w:rsidRDefault="00832155" w:rsidP="00832155">
                  <w:pPr>
                    <w:spacing w:after="0" w:line="240" w:lineRule="auto"/>
                    <w:rPr>
                      <w:rFonts w:ascii="Arial" w:eastAsia="Times New Roman" w:hAnsi="Arial" w:cs="Arial"/>
                      <w:sz w:val="21"/>
                      <w:szCs w:val="21"/>
                      <w:lang w:eastAsia="it-IT"/>
                    </w:rPr>
                  </w:pPr>
                  <w:r w:rsidRPr="00832155">
                    <w:rPr>
                      <w:rFonts w:ascii="Arial" w:eastAsia="Times New Roman" w:hAnsi="Arial" w:cs="Arial"/>
                      <w:sz w:val="15"/>
                      <w:szCs w:val="15"/>
                      <w:lang w:eastAsia="it-IT"/>
                    </w:rPr>
                    <w:t>48%:75%</w:t>
                  </w:r>
                </w:p>
              </w:tc>
            </w:tr>
            <w:tr w:rsidR="00832155" w:rsidRPr="008321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2155" w:rsidRPr="00832155" w:rsidRDefault="00115093" w:rsidP="00832155">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832155" w:rsidRPr="00832155" w:rsidRDefault="00832155" w:rsidP="00832155">
                  <w:pPr>
                    <w:spacing w:after="0" w:line="240" w:lineRule="auto"/>
                    <w:rPr>
                      <w:rFonts w:ascii="Arial" w:eastAsia="Times New Roman" w:hAnsi="Arial" w:cs="Arial"/>
                      <w:sz w:val="21"/>
                      <w:szCs w:val="21"/>
                      <w:lang w:eastAsia="it-IT"/>
                    </w:rPr>
                  </w:pPr>
                  <w:r w:rsidRPr="00832155">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32155" w:rsidRPr="00832155" w:rsidRDefault="00832155" w:rsidP="00832155">
                  <w:pPr>
                    <w:spacing w:after="0" w:line="240" w:lineRule="auto"/>
                    <w:rPr>
                      <w:rFonts w:ascii="Arial" w:eastAsia="Times New Roman" w:hAnsi="Arial" w:cs="Arial"/>
                      <w:sz w:val="21"/>
                      <w:szCs w:val="21"/>
                      <w:lang w:eastAsia="it-IT"/>
                    </w:rPr>
                  </w:pPr>
                  <w:r w:rsidRPr="00832155">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832155" w:rsidRPr="00832155" w:rsidRDefault="00832155" w:rsidP="00832155">
                  <w:pPr>
                    <w:spacing w:after="0" w:line="240" w:lineRule="auto"/>
                    <w:rPr>
                      <w:rFonts w:ascii="Arial" w:eastAsia="Times New Roman" w:hAnsi="Arial" w:cs="Arial"/>
                      <w:sz w:val="21"/>
                      <w:szCs w:val="21"/>
                      <w:lang w:eastAsia="it-IT"/>
                    </w:rPr>
                  </w:pPr>
                  <w:r w:rsidRPr="00832155">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832155" w:rsidRPr="00832155" w:rsidRDefault="00832155" w:rsidP="00832155">
                  <w:pPr>
                    <w:spacing w:after="0" w:line="240" w:lineRule="auto"/>
                    <w:rPr>
                      <w:rFonts w:ascii="Arial" w:eastAsia="Times New Roman" w:hAnsi="Arial" w:cs="Arial"/>
                      <w:sz w:val="21"/>
                      <w:szCs w:val="21"/>
                      <w:lang w:eastAsia="it-IT"/>
                    </w:rPr>
                  </w:pPr>
                  <w:r w:rsidRPr="0083215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32155" w:rsidRPr="00832155" w:rsidRDefault="00832155" w:rsidP="00832155">
                  <w:pPr>
                    <w:spacing w:after="0" w:line="240" w:lineRule="auto"/>
                    <w:rPr>
                      <w:rFonts w:ascii="Arial" w:eastAsia="Times New Roman" w:hAnsi="Arial" w:cs="Arial"/>
                      <w:sz w:val="21"/>
                      <w:szCs w:val="21"/>
                      <w:lang w:eastAsia="it-IT"/>
                    </w:rPr>
                  </w:pPr>
                  <w:r w:rsidRPr="00832155">
                    <w:rPr>
                      <w:rFonts w:ascii="Arial" w:eastAsia="Times New Roman" w:hAnsi="Arial" w:cs="Arial"/>
                      <w:sz w:val="15"/>
                      <w:szCs w:val="15"/>
                      <w:lang w:eastAsia="it-IT"/>
                    </w:rPr>
                    <w:t>25%:52%</w:t>
                  </w:r>
                </w:p>
              </w:tc>
            </w:tr>
          </w:tbl>
          <w:p w:rsidR="00832155" w:rsidRPr="00832155" w:rsidRDefault="00832155" w:rsidP="00832155">
            <w:pPr>
              <w:spacing w:after="0" w:line="240" w:lineRule="auto"/>
              <w:rPr>
                <w:rFonts w:ascii="Arial" w:eastAsia="Times New Roman" w:hAnsi="Arial" w:cs="Arial"/>
                <w:sz w:val="21"/>
                <w:szCs w:val="21"/>
                <w:lang w:eastAsia="it-IT"/>
              </w:rPr>
            </w:pPr>
            <w:r w:rsidRPr="00832155">
              <w:rPr>
                <w:rFonts w:ascii="Arial" w:eastAsia="Times New Roman" w:hAnsi="Arial" w:cs="Arial"/>
                <w:sz w:val="21"/>
                <w:szCs w:val="21"/>
                <w:lang w:eastAsia="it-IT"/>
              </w:rPr>
              <w:br/>
            </w:r>
            <w:r w:rsidRPr="00832155">
              <w:rPr>
                <w:rFonts w:ascii="Arial" w:eastAsia="Times New Roman" w:hAnsi="Arial" w:cs="Arial"/>
                <w:b/>
                <w:bCs/>
                <w:sz w:val="21"/>
                <w:szCs w:val="21"/>
                <w:lang w:eastAsia="it-IT"/>
              </w:rPr>
              <w:t>Campione</w:t>
            </w:r>
            <w:r w:rsidRPr="00832155">
              <w:rPr>
                <w:rFonts w:ascii="Arial" w:eastAsia="Times New Roman" w:hAnsi="Arial" w:cs="Arial"/>
                <w:sz w:val="21"/>
                <w:szCs w:val="21"/>
                <w:lang w:eastAsia="it-IT"/>
              </w:rPr>
              <w:t>:</w:t>
            </w:r>
            <w:r w:rsidRPr="00832155">
              <w:rPr>
                <w:rFonts w:ascii="Arial" w:eastAsia="Times New Roman" w:hAnsi="Arial" w:cs="Arial"/>
                <w:sz w:val="21"/>
                <w:szCs w:val="21"/>
                <w:lang w:eastAsia="it-IT"/>
              </w:rPr>
              <w:br/>
              <w:t>Numero di casi= 49</w:t>
            </w:r>
            <w:r w:rsidRPr="00832155">
              <w:rPr>
                <w:rFonts w:ascii="Arial" w:eastAsia="Times New Roman" w:hAnsi="Arial" w:cs="Arial"/>
                <w:sz w:val="21"/>
                <w:szCs w:val="21"/>
                <w:lang w:eastAsia="it-IT"/>
              </w:rPr>
              <w:br/>
              <w:t>Indici di tendenza centrale:</w:t>
            </w:r>
            <w:r w:rsidRPr="00832155">
              <w:rPr>
                <w:rFonts w:ascii="Arial" w:eastAsia="Times New Roman" w:hAnsi="Arial" w:cs="Arial"/>
                <w:sz w:val="21"/>
                <w:szCs w:val="21"/>
                <w:lang w:eastAsia="it-IT"/>
              </w:rPr>
              <w:br/>
              <w:t>  Moda = 1</w:t>
            </w:r>
            <w:r w:rsidRPr="00832155">
              <w:rPr>
                <w:rFonts w:ascii="Arial" w:eastAsia="Times New Roman" w:hAnsi="Arial" w:cs="Arial"/>
                <w:sz w:val="21"/>
                <w:szCs w:val="21"/>
                <w:lang w:eastAsia="it-IT"/>
              </w:rPr>
              <w:br/>
              <w:t>  Mediana = 1</w:t>
            </w:r>
            <w:r w:rsidRPr="00832155">
              <w:rPr>
                <w:rFonts w:ascii="Arial" w:eastAsia="Times New Roman" w:hAnsi="Arial" w:cs="Arial"/>
                <w:sz w:val="21"/>
                <w:szCs w:val="21"/>
                <w:lang w:eastAsia="it-IT"/>
              </w:rPr>
              <w:br/>
              <w:t>  Media = 1.39</w:t>
            </w:r>
            <w:r w:rsidRPr="00832155">
              <w:rPr>
                <w:rFonts w:ascii="Arial" w:eastAsia="Times New Roman" w:hAnsi="Arial" w:cs="Arial"/>
                <w:sz w:val="21"/>
                <w:szCs w:val="21"/>
                <w:lang w:eastAsia="it-IT"/>
              </w:rPr>
              <w:br/>
              <w:t>Indici di dispersione:</w:t>
            </w:r>
            <w:r w:rsidRPr="00832155">
              <w:rPr>
                <w:rFonts w:ascii="Arial" w:eastAsia="Times New Roman" w:hAnsi="Arial" w:cs="Arial"/>
                <w:sz w:val="21"/>
                <w:szCs w:val="21"/>
                <w:lang w:eastAsia="it-IT"/>
              </w:rPr>
              <w:br/>
              <w:t>  Squilibrio = 0.53</w:t>
            </w:r>
            <w:r w:rsidRPr="00832155">
              <w:rPr>
                <w:rFonts w:ascii="Arial" w:eastAsia="Times New Roman" w:hAnsi="Arial" w:cs="Arial"/>
                <w:sz w:val="21"/>
                <w:szCs w:val="21"/>
                <w:lang w:eastAsia="it-IT"/>
              </w:rPr>
              <w:br/>
              <w:t>  Campo di variazione = 1</w:t>
            </w:r>
            <w:r w:rsidRPr="00832155">
              <w:rPr>
                <w:rFonts w:ascii="Arial" w:eastAsia="Times New Roman" w:hAnsi="Arial" w:cs="Arial"/>
                <w:sz w:val="21"/>
                <w:szCs w:val="21"/>
                <w:lang w:eastAsia="it-IT"/>
              </w:rPr>
              <w:br/>
              <w:t>  Differenza interquartilica = 1</w:t>
            </w:r>
            <w:r w:rsidRPr="00832155">
              <w:rPr>
                <w:rFonts w:ascii="Arial" w:eastAsia="Times New Roman" w:hAnsi="Arial" w:cs="Arial"/>
                <w:sz w:val="21"/>
                <w:szCs w:val="21"/>
                <w:lang w:eastAsia="it-IT"/>
              </w:rPr>
              <w:br/>
              <w:t>  Scarto tipo = 0.49</w:t>
            </w:r>
            <w:r w:rsidRPr="00832155">
              <w:rPr>
                <w:rFonts w:ascii="Arial" w:eastAsia="Times New Roman" w:hAnsi="Arial" w:cs="Arial"/>
                <w:sz w:val="21"/>
                <w:szCs w:val="21"/>
                <w:lang w:eastAsia="it-IT"/>
              </w:rPr>
              <w:br/>
              <w:t>Indici di forma:</w:t>
            </w:r>
            <w:r w:rsidRPr="00832155">
              <w:rPr>
                <w:rFonts w:ascii="Arial" w:eastAsia="Times New Roman" w:hAnsi="Arial" w:cs="Arial"/>
                <w:sz w:val="21"/>
                <w:szCs w:val="21"/>
                <w:lang w:eastAsia="it-IT"/>
              </w:rPr>
              <w:br/>
              <w:t>  Asimmetria = 0.46</w:t>
            </w:r>
            <w:r w:rsidRPr="00832155">
              <w:rPr>
                <w:rFonts w:ascii="Arial" w:eastAsia="Times New Roman" w:hAnsi="Arial" w:cs="Arial"/>
                <w:sz w:val="21"/>
                <w:szCs w:val="21"/>
                <w:lang w:eastAsia="it-IT"/>
              </w:rPr>
              <w:br/>
              <w:t>  Curtosi = -1.79</w:t>
            </w:r>
          </w:p>
          <w:p w:rsidR="00832155" w:rsidRPr="00832155" w:rsidRDefault="00832155" w:rsidP="00832155">
            <w:pPr>
              <w:spacing w:before="100" w:beforeAutospacing="1" w:after="100" w:afterAutospacing="1" w:line="240" w:lineRule="auto"/>
              <w:rPr>
                <w:rFonts w:ascii="Arial" w:eastAsia="Times New Roman" w:hAnsi="Arial" w:cs="Arial"/>
                <w:sz w:val="21"/>
                <w:szCs w:val="21"/>
                <w:lang w:eastAsia="it-IT"/>
              </w:rPr>
            </w:pPr>
            <w:r w:rsidRPr="00832155">
              <w:rPr>
                <w:rFonts w:ascii="Arial" w:eastAsia="Times New Roman" w:hAnsi="Arial" w:cs="Arial"/>
                <w:b/>
                <w:bCs/>
                <w:sz w:val="21"/>
                <w:szCs w:val="21"/>
                <w:lang w:eastAsia="it-IT"/>
              </w:rPr>
              <w:lastRenderedPageBreak/>
              <w:t>Popolazione</w:t>
            </w:r>
            <w:r w:rsidRPr="00832155">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832155" w:rsidRPr="008321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2155" w:rsidRPr="00832155" w:rsidRDefault="00832155" w:rsidP="00832155">
                  <w:pPr>
                    <w:spacing w:after="0" w:line="240" w:lineRule="auto"/>
                    <w:rPr>
                      <w:rFonts w:ascii="Arial" w:eastAsia="Times New Roman" w:hAnsi="Arial" w:cs="Arial"/>
                      <w:sz w:val="21"/>
                      <w:szCs w:val="21"/>
                      <w:lang w:eastAsia="it-IT"/>
                    </w:rPr>
                  </w:pPr>
                  <w:r w:rsidRPr="00832155">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32155" w:rsidRPr="00832155" w:rsidRDefault="00832155" w:rsidP="00832155">
                  <w:pPr>
                    <w:spacing w:after="0" w:line="240" w:lineRule="auto"/>
                    <w:rPr>
                      <w:rFonts w:ascii="Arial" w:eastAsia="Times New Roman" w:hAnsi="Arial" w:cs="Arial"/>
                      <w:sz w:val="21"/>
                      <w:szCs w:val="21"/>
                      <w:lang w:eastAsia="it-IT"/>
                    </w:rPr>
                  </w:pPr>
                  <w:r w:rsidRPr="00832155">
                    <w:rPr>
                      <w:rFonts w:ascii="Arial" w:eastAsia="Times New Roman" w:hAnsi="Arial" w:cs="Arial"/>
                      <w:sz w:val="15"/>
                      <w:szCs w:val="15"/>
                      <w:lang w:eastAsia="it-IT"/>
                    </w:rPr>
                    <w:t>Int. Fid. 95%</w:t>
                  </w:r>
                </w:p>
              </w:tc>
            </w:tr>
            <w:tr w:rsidR="00832155" w:rsidRPr="008321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2155" w:rsidRPr="00832155" w:rsidRDefault="00832155" w:rsidP="00832155">
                  <w:pPr>
                    <w:spacing w:after="0" w:line="240" w:lineRule="auto"/>
                    <w:rPr>
                      <w:rFonts w:ascii="Arial" w:eastAsia="Times New Roman" w:hAnsi="Arial" w:cs="Arial"/>
                      <w:sz w:val="21"/>
                      <w:szCs w:val="21"/>
                      <w:lang w:eastAsia="it-IT"/>
                    </w:rPr>
                  </w:pPr>
                  <w:r w:rsidRPr="00832155">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32155" w:rsidRPr="00832155" w:rsidRDefault="00832155" w:rsidP="00832155">
                  <w:pPr>
                    <w:spacing w:after="0" w:line="240" w:lineRule="auto"/>
                    <w:rPr>
                      <w:rFonts w:ascii="Arial" w:eastAsia="Times New Roman" w:hAnsi="Arial" w:cs="Arial"/>
                      <w:sz w:val="21"/>
                      <w:szCs w:val="21"/>
                      <w:lang w:eastAsia="it-IT"/>
                    </w:rPr>
                  </w:pPr>
                  <w:r w:rsidRPr="00832155">
                    <w:rPr>
                      <w:rFonts w:ascii="Arial" w:eastAsia="Times New Roman" w:hAnsi="Arial" w:cs="Arial"/>
                      <w:sz w:val="21"/>
                      <w:szCs w:val="21"/>
                      <w:lang w:eastAsia="it-IT"/>
                    </w:rPr>
                    <w:t>da 1.25 a 1.52</w:t>
                  </w:r>
                </w:p>
              </w:tc>
            </w:tr>
            <w:tr w:rsidR="00832155" w:rsidRPr="008321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2155" w:rsidRPr="00832155" w:rsidRDefault="00832155" w:rsidP="00832155">
                  <w:pPr>
                    <w:spacing w:after="0" w:line="240" w:lineRule="auto"/>
                    <w:rPr>
                      <w:rFonts w:ascii="Arial" w:eastAsia="Times New Roman" w:hAnsi="Arial" w:cs="Arial"/>
                      <w:sz w:val="21"/>
                      <w:szCs w:val="21"/>
                      <w:lang w:eastAsia="it-IT"/>
                    </w:rPr>
                  </w:pPr>
                  <w:r w:rsidRPr="00832155">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32155" w:rsidRPr="00832155" w:rsidRDefault="00832155" w:rsidP="00832155">
                  <w:pPr>
                    <w:spacing w:after="0" w:line="240" w:lineRule="auto"/>
                    <w:rPr>
                      <w:rFonts w:ascii="Arial" w:eastAsia="Times New Roman" w:hAnsi="Arial" w:cs="Arial"/>
                      <w:sz w:val="21"/>
                      <w:szCs w:val="21"/>
                      <w:lang w:eastAsia="it-IT"/>
                    </w:rPr>
                  </w:pPr>
                  <w:r w:rsidRPr="00832155">
                    <w:rPr>
                      <w:rFonts w:ascii="Arial" w:eastAsia="Times New Roman" w:hAnsi="Arial" w:cs="Arial"/>
                      <w:sz w:val="21"/>
                      <w:szCs w:val="21"/>
                      <w:lang w:eastAsia="it-IT"/>
                    </w:rPr>
                    <w:t>da 0.41 a 0.63</w:t>
                  </w:r>
                </w:p>
              </w:tc>
            </w:tr>
          </w:tbl>
          <w:p w:rsidR="00832155" w:rsidRPr="00832155" w:rsidRDefault="00832155" w:rsidP="00832155">
            <w:pPr>
              <w:spacing w:before="100" w:beforeAutospacing="1" w:after="100" w:afterAutospacing="1" w:line="240" w:lineRule="auto"/>
              <w:rPr>
                <w:rFonts w:ascii="Arial" w:eastAsia="Times New Roman" w:hAnsi="Arial" w:cs="Arial"/>
                <w:sz w:val="21"/>
                <w:szCs w:val="21"/>
                <w:lang w:eastAsia="it-IT"/>
              </w:rPr>
            </w:pPr>
            <w:r w:rsidRPr="00832155">
              <w:rPr>
                <w:rFonts w:ascii="Arial" w:eastAsia="Times New Roman" w:hAnsi="Arial" w:cs="Arial"/>
                <w:sz w:val="21"/>
                <w:szCs w:val="21"/>
                <w:lang w:eastAsia="it-IT"/>
              </w:rPr>
              <w:br/>
              <w:t>Probabilità di normalità della distribuzione (test di Jarque-Bera): 0.016</w:t>
            </w:r>
          </w:p>
        </w:tc>
        <w:tc>
          <w:tcPr>
            <w:tcW w:w="3117" w:type="dxa"/>
            <w:hideMark/>
          </w:tcPr>
          <w:p w:rsidR="00832155" w:rsidRPr="00832155" w:rsidRDefault="00832155" w:rsidP="00832155">
            <w:pPr>
              <w:spacing w:before="100" w:beforeAutospacing="1" w:after="100" w:afterAutospacing="1" w:line="240" w:lineRule="auto"/>
              <w:jc w:val="right"/>
              <w:rPr>
                <w:rFonts w:ascii="Arial" w:eastAsia="Times New Roman" w:hAnsi="Arial" w:cs="Arial"/>
                <w:sz w:val="21"/>
                <w:szCs w:val="21"/>
                <w:lang w:eastAsia="it-IT"/>
              </w:rPr>
            </w:pPr>
            <w:r w:rsidRPr="00832155">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832155" w:rsidRPr="008321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32155" w:rsidRPr="00832155">
                    <w:trPr>
                      <w:tblCellSpacing w:w="0" w:type="dxa"/>
                      <w:jc w:val="center"/>
                    </w:trPr>
                    <w:tc>
                      <w:tcPr>
                        <w:tcW w:w="0" w:type="auto"/>
                        <w:vAlign w:val="bottom"/>
                        <w:hideMark/>
                      </w:tcPr>
                      <w:p w:rsidR="00832155" w:rsidRPr="00832155" w:rsidRDefault="00832155" w:rsidP="00832155">
                        <w:pPr>
                          <w:spacing w:after="0" w:line="240" w:lineRule="auto"/>
                          <w:jc w:val="center"/>
                          <w:rPr>
                            <w:rFonts w:ascii="Arial" w:eastAsia="Times New Roman" w:hAnsi="Arial" w:cs="Arial"/>
                            <w:sz w:val="21"/>
                            <w:szCs w:val="21"/>
                            <w:lang w:eastAsia="it-IT"/>
                          </w:rPr>
                        </w:pPr>
                        <w:r w:rsidRPr="00832155">
                          <w:rPr>
                            <w:rFonts w:ascii="Arial" w:eastAsia="Times New Roman" w:hAnsi="Arial" w:cs="Arial"/>
                            <w:sz w:val="21"/>
                            <w:szCs w:val="21"/>
                            <w:lang w:eastAsia="it-IT"/>
                          </w:rPr>
                          <w:t>61%</w:t>
                        </w:r>
                      </w:p>
                    </w:tc>
                  </w:tr>
                  <w:tr w:rsidR="00832155" w:rsidRPr="00832155">
                    <w:trPr>
                      <w:trHeight w:val="915"/>
                      <w:tblCellSpacing w:w="0" w:type="dxa"/>
                      <w:jc w:val="center"/>
                    </w:trPr>
                    <w:tc>
                      <w:tcPr>
                        <w:tcW w:w="0" w:type="auto"/>
                        <w:shd w:val="clear" w:color="auto" w:fill="C0D0C0"/>
                        <w:vAlign w:val="bottom"/>
                        <w:hideMark/>
                      </w:tcPr>
                      <w:p w:rsidR="00832155" w:rsidRPr="00832155" w:rsidRDefault="00832155" w:rsidP="00832155">
                        <w:pPr>
                          <w:spacing w:after="0" w:line="240" w:lineRule="auto"/>
                          <w:jc w:val="center"/>
                          <w:rPr>
                            <w:rFonts w:ascii="Arial" w:eastAsia="Times New Roman" w:hAnsi="Arial" w:cs="Arial"/>
                            <w:sz w:val="21"/>
                            <w:szCs w:val="21"/>
                            <w:lang w:eastAsia="it-IT"/>
                          </w:rPr>
                        </w:pPr>
                      </w:p>
                    </w:tc>
                  </w:tr>
                </w:tbl>
                <w:p w:rsidR="00832155" w:rsidRPr="00832155" w:rsidRDefault="00832155" w:rsidP="0083215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32155" w:rsidRPr="00832155">
                    <w:trPr>
                      <w:tblCellSpacing w:w="0" w:type="dxa"/>
                      <w:jc w:val="center"/>
                    </w:trPr>
                    <w:tc>
                      <w:tcPr>
                        <w:tcW w:w="0" w:type="auto"/>
                        <w:vAlign w:val="bottom"/>
                        <w:hideMark/>
                      </w:tcPr>
                      <w:p w:rsidR="00832155" w:rsidRPr="00832155" w:rsidRDefault="00832155" w:rsidP="00832155">
                        <w:pPr>
                          <w:spacing w:after="0" w:line="240" w:lineRule="auto"/>
                          <w:jc w:val="center"/>
                          <w:rPr>
                            <w:rFonts w:ascii="Arial" w:eastAsia="Times New Roman" w:hAnsi="Arial" w:cs="Arial"/>
                            <w:sz w:val="21"/>
                            <w:szCs w:val="21"/>
                            <w:lang w:eastAsia="it-IT"/>
                          </w:rPr>
                        </w:pPr>
                        <w:r w:rsidRPr="00832155">
                          <w:rPr>
                            <w:rFonts w:ascii="Arial" w:eastAsia="Times New Roman" w:hAnsi="Arial" w:cs="Arial"/>
                            <w:sz w:val="21"/>
                            <w:szCs w:val="21"/>
                            <w:lang w:eastAsia="it-IT"/>
                          </w:rPr>
                          <w:t>39%</w:t>
                        </w:r>
                      </w:p>
                    </w:tc>
                  </w:tr>
                  <w:tr w:rsidR="00832155" w:rsidRPr="00832155">
                    <w:trPr>
                      <w:trHeight w:val="585"/>
                      <w:tblCellSpacing w:w="0" w:type="dxa"/>
                      <w:jc w:val="center"/>
                    </w:trPr>
                    <w:tc>
                      <w:tcPr>
                        <w:tcW w:w="0" w:type="auto"/>
                        <w:shd w:val="clear" w:color="auto" w:fill="C0D0C0"/>
                        <w:vAlign w:val="bottom"/>
                        <w:hideMark/>
                      </w:tcPr>
                      <w:p w:rsidR="00832155" w:rsidRPr="00832155" w:rsidRDefault="00832155" w:rsidP="00832155">
                        <w:pPr>
                          <w:spacing w:after="0" w:line="240" w:lineRule="auto"/>
                          <w:jc w:val="center"/>
                          <w:rPr>
                            <w:rFonts w:ascii="Arial" w:eastAsia="Times New Roman" w:hAnsi="Arial" w:cs="Arial"/>
                            <w:sz w:val="21"/>
                            <w:szCs w:val="21"/>
                            <w:lang w:eastAsia="it-IT"/>
                          </w:rPr>
                        </w:pPr>
                      </w:p>
                    </w:tc>
                  </w:tr>
                </w:tbl>
                <w:p w:rsidR="00832155" w:rsidRPr="00832155" w:rsidRDefault="00832155" w:rsidP="00832155">
                  <w:pPr>
                    <w:spacing w:after="0" w:line="240" w:lineRule="auto"/>
                    <w:jc w:val="center"/>
                    <w:rPr>
                      <w:rFonts w:ascii="Arial" w:eastAsia="Times New Roman" w:hAnsi="Arial" w:cs="Arial"/>
                      <w:sz w:val="21"/>
                      <w:szCs w:val="21"/>
                      <w:lang w:eastAsia="it-IT"/>
                    </w:rPr>
                  </w:pPr>
                </w:p>
              </w:tc>
            </w:tr>
            <w:tr w:rsidR="00832155" w:rsidRPr="00832155">
              <w:trPr>
                <w:tblCellSpacing w:w="15" w:type="dxa"/>
                <w:jc w:val="right"/>
              </w:trPr>
              <w:tc>
                <w:tcPr>
                  <w:tcW w:w="0" w:type="auto"/>
                  <w:shd w:val="clear" w:color="auto" w:fill="E0E0E0"/>
                  <w:vAlign w:val="center"/>
                  <w:hideMark/>
                </w:tcPr>
                <w:p w:rsidR="00832155" w:rsidRPr="00832155" w:rsidRDefault="00115093" w:rsidP="00832155">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M</w:t>
                  </w:r>
                </w:p>
              </w:tc>
              <w:tc>
                <w:tcPr>
                  <w:tcW w:w="0" w:type="auto"/>
                  <w:shd w:val="clear" w:color="auto" w:fill="E0E0E0"/>
                  <w:vAlign w:val="center"/>
                  <w:hideMark/>
                </w:tcPr>
                <w:p w:rsidR="00832155" w:rsidRPr="00832155" w:rsidRDefault="00115093" w:rsidP="00832155">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F</w:t>
                  </w:r>
                </w:p>
              </w:tc>
            </w:tr>
            <w:tr w:rsidR="00832155" w:rsidRPr="00832155">
              <w:trPr>
                <w:tblCellSpacing w:w="15" w:type="dxa"/>
                <w:jc w:val="right"/>
              </w:trPr>
              <w:tc>
                <w:tcPr>
                  <w:tcW w:w="0" w:type="auto"/>
                  <w:shd w:val="clear" w:color="auto" w:fill="E0E0E0"/>
                  <w:vAlign w:val="center"/>
                  <w:hideMark/>
                </w:tcPr>
                <w:p w:rsidR="00832155" w:rsidRPr="00832155" w:rsidRDefault="00832155" w:rsidP="00832155">
                  <w:pPr>
                    <w:spacing w:after="0" w:line="240" w:lineRule="auto"/>
                    <w:jc w:val="center"/>
                    <w:rPr>
                      <w:rFonts w:ascii="Arial" w:eastAsia="Times New Roman" w:hAnsi="Arial" w:cs="Arial"/>
                      <w:sz w:val="21"/>
                      <w:szCs w:val="21"/>
                      <w:lang w:eastAsia="it-IT"/>
                    </w:rPr>
                  </w:pPr>
                </w:p>
              </w:tc>
              <w:tc>
                <w:tcPr>
                  <w:tcW w:w="0" w:type="auto"/>
                  <w:vAlign w:val="center"/>
                  <w:hideMark/>
                </w:tcPr>
                <w:p w:rsidR="00832155" w:rsidRPr="00832155" w:rsidRDefault="00832155" w:rsidP="00832155">
                  <w:pPr>
                    <w:spacing w:after="0" w:line="240" w:lineRule="auto"/>
                    <w:rPr>
                      <w:rFonts w:ascii="Times New Roman" w:eastAsia="Times New Roman" w:hAnsi="Times New Roman"/>
                      <w:sz w:val="20"/>
                      <w:szCs w:val="20"/>
                      <w:lang w:eastAsia="it-IT"/>
                    </w:rPr>
                  </w:pPr>
                </w:p>
              </w:tc>
            </w:tr>
          </w:tbl>
          <w:p w:rsidR="00832155" w:rsidRPr="00832155" w:rsidRDefault="00832155" w:rsidP="00832155">
            <w:pPr>
              <w:spacing w:after="0" w:line="240" w:lineRule="auto"/>
              <w:rPr>
                <w:rFonts w:ascii="Times New Roman" w:eastAsia="Times New Roman" w:hAnsi="Times New Roman"/>
                <w:sz w:val="24"/>
                <w:szCs w:val="24"/>
                <w:lang w:eastAsia="it-IT"/>
              </w:rPr>
            </w:pPr>
          </w:p>
        </w:tc>
      </w:tr>
    </w:tbl>
    <w:p w:rsidR="00832155" w:rsidRDefault="00832155" w:rsidP="00832155">
      <w:pPr>
        <w:spacing w:after="0" w:line="240" w:lineRule="auto"/>
        <w:rPr>
          <w:rFonts w:ascii="Arial" w:hAnsi="Arial" w:cs="Arial"/>
          <w:b/>
          <w:sz w:val="28"/>
          <w:szCs w:val="28"/>
          <w:highlight w:val="yellow"/>
          <w:u w:val="single"/>
        </w:rPr>
      </w:pPr>
    </w:p>
    <w:p w:rsidR="00832155" w:rsidRDefault="00832155" w:rsidP="00E675D5">
      <w:pPr>
        <w:rPr>
          <w:rFonts w:ascii="Arial" w:hAnsi="Arial" w:cs="Arial"/>
          <w:b/>
          <w:sz w:val="28"/>
          <w:szCs w:val="28"/>
          <w:highlight w:val="yellow"/>
          <w:u w:val="single"/>
        </w:rPr>
      </w:pPr>
    </w:p>
    <w:p w:rsidR="007960E1" w:rsidRDefault="007960E1" w:rsidP="00E675D5">
      <w:pPr>
        <w:jc w:val="both"/>
        <w:rPr>
          <w:rFonts w:ascii="Arial" w:hAnsi="Arial" w:cs="Arial"/>
          <w:b/>
          <w:sz w:val="28"/>
          <w:szCs w:val="28"/>
          <w:u w:val="single"/>
        </w:rPr>
      </w:pPr>
      <w:r w:rsidRPr="00933BC5">
        <w:rPr>
          <w:rFonts w:ascii="Arial" w:hAnsi="Arial" w:cs="Arial"/>
          <w:b/>
          <w:sz w:val="28"/>
          <w:szCs w:val="28"/>
          <w:u w:val="single"/>
        </w:rPr>
        <w:t xml:space="preserve">V2 Età </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7133"/>
        <w:gridCol w:w="2132"/>
        <w:gridCol w:w="179"/>
        <w:gridCol w:w="284"/>
      </w:tblGrid>
      <w:tr w:rsidR="00933BC5" w:rsidRPr="00933BC5" w:rsidTr="00D33360">
        <w:trPr>
          <w:tblCellSpacing w:w="15" w:type="dxa"/>
        </w:trPr>
        <w:tc>
          <w:tcPr>
            <w:tcW w:w="7088" w:type="dxa"/>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b/>
                <w:bCs/>
                <w:sz w:val="21"/>
                <w:szCs w:val="21"/>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33BC5" w:rsidRPr="00933BC5" w:rsidTr="00D33360">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15"/>
                      <w:szCs w:val="15"/>
                      <w:lang w:eastAsia="it-IT"/>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15"/>
                      <w:szCs w:val="15"/>
                      <w:lang w:eastAsia="it-IT"/>
                    </w:rPr>
                    <w:t>Frequenza</w:t>
                  </w:r>
                  <w:r w:rsidRPr="00933BC5">
                    <w:rPr>
                      <w:rFonts w:ascii="Arial" w:eastAsia="Times New Roman" w:hAnsi="Arial" w:cs="Arial"/>
                      <w:sz w:val="15"/>
                      <w:szCs w:val="15"/>
                      <w:lang w:eastAsia="it-IT"/>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15"/>
                      <w:szCs w:val="15"/>
                      <w:lang w:eastAsia="it-IT"/>
                    </w:rPr>
                    <w:t>Percent.</w:t>
                  </w:r>
                  <w:r w:rsidRPr="00933BC5">
                    <w:rPr>
                      <w:rFonts w:ascii="Arial" w:eastAsia="Times New Roman" w:hAnsi="Arial" w:cs="Arial"/>
                      <w:sz w:val="15"/>
                      <w:szCs w:val="15"/>
                      <w:lang w:eastAsia="it-IT"/>
                    </w:rPr>
                    <w:br/>
                    <w:t>semplice</w:t>
                  </w:r>
                </w:p>
              </w:tc>
              <w:tc>
                <w:tcPr>
                  <w:tcW w:w="778"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15"/>
                      <w:szCs w:val="15"/>
                      <w:lang w:eastAsia="it-IT"/>
                    </w:rPr>
                    <w:t>Frequenza</w:t>
                  </w:r>
                  <w:r w:rsidRPr="00933BC5">
                    <w:rPr>
                      <w:rFonts w:ascii="Arial" w:eastAsia="Times New Roman" w:hAnsi="Arial" w:cs="Arial"/>
                      <w:sz w:val="15"/>
                      <w:szCs w:val="15"/>
                      <w:lang w:eastAsia="it-IT"/>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15"/>
                      <w:szCs w:val="15"/>
                      <w:lang w:eastAsia="it-IT"/>
                    </w:rPr>
                    <w:t>Percent.</w:t>
                  </w:r>
                  <w:r w:rsidRPr="00933BC5">
                    <w:rPr>
                      <w:rFonts w:ascii="Arial" w:eastAsia="Times New Roman" w:hAnsi="Arial" w:cs="Arial"/>
                      <w:sz w:val="15"/>
                      <w:szCs w:val="15"/>
                      <w:lang w:eastAsia="it-IT"/>
                    </w:rPr>
                    <w:br/>
                    <w:t>cumulata</w:t>
                  </w:r>
                </w:p>
              </w:tc>
              <w:tc>
                <w:tcPr>
                  <w:tcW w:w="903"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15"/>
                      <w:szCs w:val="15"/>
                      <w:lang w:eastAsia="it-IT"/>
                    </w:rPr>
                    <w:t>Int. Fid. 95%</w:t>
                  </w:r>
                </w:p>
              </w:tc>
            </w:tr>
            <w:tr w:rsidR="00933BC5" w:rsidRPr="00933BC5" w:rsidTr="00D33360">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b/>
                      <w:bCs/>
                      <w:sz w:val="21"/>
                      <w:szCs w:val="21"/>
                      <w:lang w:eastAsia="it-IT"/>
                    </w:rPr>
                    <w:t>18</w:t>
                  </w:r>
                </w:p>
              </w:tc>
              <w:tc>
                <w:tcPr>
                  <w:tcW w:w="778"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2</w:t>
                  </w:r>
                </w:p>
              </w:tc>
              <w:tc>
                <w:tcPr>
                  <w:tcW w:w="652"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4%</w:t>
                  </w:r>
                </w:p>
              </w:tc>
              <w:tc>
                <w:tcPr>
                  <w:tcW w:w="778"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2</w:t>
                  </w:r>
                </w:p>
              </w:tc>
              <w:tc>
                <w:tcPr>
                  <w:tcW w:w="669"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4%</w:t>
                  </w:r>
                </w:p>
              </w:tc>
              <w:tc>
                <w:tcPr>
                  <w:tcW w:w="903"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15"/>
                      <w:szCs w:val="15"/>
                      <w:lang w:eastAsia="it-IT"/>
                    </w:rPr>
                    <w:t>0%:12%</w:t>
                  </w:r>
                </w:p>
              </w:tc>
            </w:tr>
            <w:tr w:rsidR="00933BC5" w:rsidRPr="00933BC5" w:rsidTr="00D33360">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b/>
                      <w:bCs/>
                      <w:sz w:val="21"/>
                      <w:szCs w:val="21"/>
                      <w:lang w:eastAsia="it-IT"/>
                    </w:rPr>
                    <w:t>19</w:t>
                  </w:r>
                </w:p>
              </w:tc>
              <w:tc>
                <w:tcPr>
                  <w:tcW w:w="778"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4</w:t>
                  </w:r>
                </w:p>
              </w:tc>
              <w:tc>
                <w:tcPr>
                  <w:tcW w:w="652"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8%</w:t>
                  </w:r>
                </w:p>
              </w:tc>
              <w:tc>
                <w:tcPr>
                  <w:tcW w:w="778"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6</w:t>
                  </w:r>
                </w:p>
              </w:tc>
              <w:tc>
                <w:tcPr>
                  <w:tcW w:w="669"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12%</w:t>
                  </w:r>
                </w:p>
              </w:tc>
              <w:tc>
                <w:tcPr>
                  <w:tcW w:w="903"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15"/>
                      <w:szCs w:val="15"/>
                      <w:lang w:eastAsia="it-IT"/>
                    </w:rPr>
                    <w:t>0%:16%</w:t>
                  </w:r>
                </w:p>
              </w:tc>
            </w:tr>
            <w:tr w:rsidR="00933BC5" w:rsidRPr="00933BC5" w:rsidTr="00D33360">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b/>
                      <w:bCs/>
                      <w:sz w:val="21"/>
                      <w:szCs w:val="21"/>
                      <w:lang w:eastAsia="it-IT"/>
                    </w:rPr>
                    <w:t>20</w:t>
                  </w:r>
                </w:p>
              </w:tc>
              <w:tc>
                <w:tcPr>
                  <w:tcW w:w="778"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18</w:t>
                  </w:r>
                </w:p>
              </w:tc>
              <w:tc>
                <w:tcPr>
                  <w:tcW w:w="652"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37%</w:t>
                  </w:r>
                </w:p>
              </w:tc>
              <w:tc>
                <w:tcPr>
                  <w:tcW w:w="778"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24</w:t>
                  </w:r>
                </w:p>
              </w:tc>
              <w:tc>
                <w:tcPr>
                  <w:tcW w:w="669"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49%</w:t>
                  </w:r>
                </w:p>
              </w:tc>
              <w:tc>
                <w:tcPr>
                  <w:tcW w:w="903"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15"/>
                      <w:szCs w:val="15"/>
                      <w:lang w:eastAsia="it-IT"/>
                    </w:rPr>
                    <w:t>23%:50%</w:t>
                  </w:r>
                </w:p>
              </w:tc>
            </w:tr>
            <w:tr w:rsidR="00933BC5" w:rsidRPr="00933BC5" w:rsidTr="00D33360">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b/>
                      <w:bCs/>
                      <w:sz w:val="21"/>
                      <w:szCs w:val="21"/>
                      <w:lang w:eastAsia="it-IT"/>
                    </w:rPr>
                    <w:t>21</w:t>
                  </w:r>
                </w:p>
              </w:tc>
              <w:tc>
                <w:tcPr>
                  <w:tcW w:w="778"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4</w:t>
                  </w:r>
                </w:p>
              </w:tc>
              <w:tc>
                <w:tcPr>
                  <w:tcW w:w="652"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8%</w:t>
                  </w:r>
                </w:p>
              </w:tc>
              <w:tc>
                <w:tcPr>
                  <w:tcW w:w="778"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28</w:t>
                  </w:r>
                </w:p>
              </w:tc>
              <w:tc>
                <w:tcPr>
                  <w:tcW w:w="669"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57%</w:t>
                  </w:r>
                </w:p>
              </w:tc>
              <w:tc>
                <w:tcPr>
                  <w:tcW w:w="903"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15"/>
                      <w:szCs w:val="15"/>
                      <w:lang w:eastAsia="it-IT"/>
                    </w:rPr>
                    <w:t>0%:16%</w:t>
                  </w:r>
                </w:p>
              </w:tc>
            </w:tr>
            <w:tr w:rsidR="00933BC5" w:rsidRPr="00933BC5" w:rsidTr="00D33360">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b/>
                      <w:bCs/>
                      <w:sz w:val="21"/>
                      <w:szCs w:val="21"/>
                      <w:lang w:eastAsia="it-IT"/>
                    </w:rPr>
                    <w:t>22</w:t>
                  </w:r>
                </w:p>
              </w:tc>
              <w:tc>
                <w:tcPr>
                  <w:tcW w:w="778"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14</w:t>
                  </w:r>
                </w:p>
              </w:tc>
              <w:tc>
                <w:tcPr>
                  <w:tcW w:w="652"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29%</w:t>
                  </w:r>
                </w:p>
              </w:tc>
              <w:tc>
                <w:tcPr>
                  <w:tcW w:w="778"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42</w:t>
                  </w:r>
                </w:p>
              </w:tc>
              <w:tc>
                <w:tcPr>
                  <w:tcW w:w="669"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86%</w:t>
                  </w:r>
                </w:p>
              </w:tc>
              <w:tc>
                <w:tcPr>
                  <w:tcW w:w="903"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15"/>
                      <w:szCs w:val="15"/>
                      <w:lang w:eastAsia="it-IT"/>
                    </w:rPr>
                    <w:t>16%:41%</w:t>
                  </w:r>
                </w:p>
              </w:tc>
            </w:tr>
            <w:tr w:rsidR="00933BC5" w:rsidRPr="00933BC5" w:rsidTr="00D33360">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b/>
                      <w:bCs/>
                      <w:sz w:val="21"/>
                      <w:szCs w:val="21"/>
                      <w:lang w:eastAsia="it-IT"/>
                    </w:rPr>
                    <w:t>23</w:t>
                  </w:r>
                </w:p>
              </w:tc>
              <w:tc>
                <w:tcPr>
                  <w:tcW w:w="778"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2</w:t>
                  </w:r>
                </w:p>
              </w:tc>
              <w:tc>
                <w:tcPr>
                  <w:tcW w:w="652"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4%</w:t>
                  </w:r>
                </w:p>
              </w:tc>
              <w:tc>
                <w:tcPr>
                  <w:tcW w:w="778"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44</w:t>
                  </w:r>
                </w:p>
              </w:tc>
              <w:tc>
                <w:tcPr>
                  <w:tcW w:w="669"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90%</w:t>
                  </w:r>
                </w:p>
              </w:tc>
              <w:tc>
                <w:tcPr>
                  <w:tcW w:w="903"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15"/>
                      <w:szCs w:val="15"/>
                      <w:lang w:eastAsia="it-IT"/>
                    </w:rPr>
                    <w:t>0%:12%</w:t>
                  </w:r>
                </w:p>
              </w:tc>
            </w:tr>
            <w:tr w:rsidR="00933BC5" w:rsidRPr="00933BC5" w:rsidTr="00D33360">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b/>
                      <w:bCs/>
                      <w:sz w:val="21"/>
                      <w:szCs w:val="21"/>
                      <w:lang w:eastAsia="it-IT"/>
                    </w:rPr>
                    <w:t>24</w:t>
                  </w:r>
                </w:p>
              </w:tc>
              <w:tc>
                <w:tcPr>
                  <w:tcW w:w="778"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5</w:t>
                  </w:r>
                </w:p>
              </w:tc>
              <w:tc>
                <w:tcPr>
                  <w:tcW w:w="652"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10%</w:t>
                  </w:r>
                </w:p>
              </w:tc>
              <w:tc>
                <w:tcPr>
                  <w:tcW w:w="778"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49</w:t>
                  </w:r>
                </w:p>
              </w:tc>
              <w:tc>
                <w:tcPr>
                  <w:tcW w:w="669"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15"/>
                      <w:szCs w:val="15"/>
                      <w:lang w:eastAsia="it-IT"/>
                    </w:rPr>
                    <w:t>2%:19%</w:t>
                  </w:r>
                </w:p>
              </w:tc>
            </w:tr>
          </w:tbl>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br/>
            </w:r>
            <w:r w:rsidRPr="00933BC5">
              <w:rPr>
                <w:rFonts w:ascii="Arial" w:eastAsia="Times New Roman" w:hAnsi="Arial" w:cs="Arial"/>
                <w:b/>
                <w:bCs/>
                <w:sz w:val="21"/>
                <w:szCs w:val="21"/>
                <w:lang w:eastAsia="it-IT"/>
              </w:rPr>
              <w:t>Campione</w:t>
            </w:r>
            <w:r w:rsidRPr="00933BC5">
              <w:rPr>
                <w:rFonts w:ascii="Arial" w:eastAsia="Times New Roman" w:hAnsi="Arial" w:cs="Arial"/>
                <w:sz w:val="21"/>
                <w:szCs w:val="21"/>
                <w:lang w:eastAsia="it-IT"/>
              </w:rPr>
              <w:t>:</w:t>
            </w:r>
            <w:r w:rsidRPr="00933BC5">
              <w:rPr>
                <w:rFonts w:ascii="Arial" w:eastAsia="Times New Roman" w:hAnsi="Arial" w:cs="Arial"/>
                <w:sz w:val="21"/>
                <w:szCs w:val="21"/>
                <w:lang w:eastAsia="it-IT"/>
              </w:rPr>
              <w:br/>
              <w:t>Numero di casi= 49</w:t>
            </w:r>
            <w:r w:rsidRPr="00933BC5">
              <w:rPr>
                <w:rFonts w:ascii="Arial" w:eastAsia="Times New Roman" w:hAnsi="Arial" w:cs="Arial"/>
                <w:sz w:val="21"/>
                <w:szCs w:val="21"/>
                <w:lang w:eastAsia="it-IT"/>
              </w:rPr>
              <w:br/>
              <w:t>Indici di tendenza centrale:</w:t>
            </w:r>
            <w:r w:rsidRPr="00933BC5">
              <w:rPr>
                <w:rFonts w:ascii="Arial" w:eastAsia="Times New Roman" w:hAnsi="Arial" w:cs="Arial"/>
                <w:sz w:val="21"/>
                <w:szCs w:val="21"/>
                <w:lang w:eastAsia="it-IT"/>
              </w:rPr>
              <w:br/>
              <w:t>  Moda = 20</w:t>
            </w:r>
            <w:r w:rsidRPr="00933BC5">
              <w:rPr>
                <w:rFonts w:ascii="Arial" w:eastAsia="Times New Roman" w:hAnsi="Arial" w:cs="Arial"/>
                <w:sz w:val="21"/>
                <w:szCs w:val="21"/>
                <w:lang w:eastAsia="it-IT"/>
              </w:rPr>
              <w:br/>
              <w:t>  Mediana = 21</w:t>
            </w:r>
            <w:r w:rsidRPr="00933BC5">
              <w:rPr>
                <w:rFonts w:ascii="Arial" w:eastAsia="Times New Roman" w:hAnsi="Arial" w:cs="Arial"/>
                <w:sz w:val="21"/>
                <w:szCs w:val="21"/>
                <w:lang w:eastAsia="it-IT"/>
              </w:rPr>
              <w:br/>
              <w:t>  Media = 21.02</w:t>
            </w:r>
            <w:r w:rsidRPr="00933BC5">
              <w:rPr>
                <w:rFonts w:ascii="Arial" w:eastAsia="Times New Roman" w:hAnsi="Arial" w:cs="Arial"/>
                <w:sz w:val="21"/>
                <w:szCs w:val="21"/>
                <w:lang w:eastAsia="it-IT"/>
              </w:rPr>
              <w:br/>
              <w:t>Indici di dispersione:</w:t>
            </w:r>
            <w:r w:rsidRPr="00933BC5">
              <w:rPr>
                <w:rFonts w:ascii="Arial" w:eastAsia="Times New Roman" w:hAnsi="Arial" w:cs="Arial"/>
                <w:sz w:val="21"/>
                <w:szCs w:val="21"/>
                <w:lang w:eastAsia="it-IT"/>
              </w:rPr>
              <w:br/>
              <w:t>  Squilibrio = 0.24</w:t>
            </w:r>
            <w:r w:rsidRPr="00933BC5">
              <w:rPr>
                <w:rFonts w:ascii="Arial" w:eastAsia="Times New Roman" w:hAnsi="Arial" w:cs="Arial"/>
                <w:sz w:val="21"/>
                <w:szCs w:val="21"/>
                <w:lang w:eastAsia="it-IT"/>
              </w:rPr>
              <w:br/>
              <w:t>  Campo di variazione = 6</w:t>
            </w:r>
            <w:r w:rsidRPr="00933BC5">
              <w:rPr>
                <w:rFonts w:ascii="Arial" w:eastAsia="Times New Roman" w:hAnsi="Arial" w:cs="Arial"/>
                <w:sz w:val="21"/>
                <w:szCs w:val="21"/>
                <w:lang w:eastAsia="it-IT"/>
              </w:rPr>
              <w:br/>
              <w:t>  Differenza interquartilica = 2</w:t>
            </w:r>
            <w:r w:rsidRPr="00933BC5">
              <w:rPr>
                <w:rFonts w:ascii="Arial" w:eastAsia="Times New Roman" w:hAnsi="Arial" w:cs="Arial"/>
                <w:sz w:val="21"/>
                <w:szCs w:val="21"/>
                <w:lang w:eastAsia="it-IT"/>
              </w:rPr>
              <w:br/>
              <w:t>  Scarto tipo = 1.56</w:t>
            </w:r>
            <w:r w:rsidRPr="00933BC5">
              <w:rPr>
                <w:rFonts w:ascii="Arial" w:eastAsia="Times New Roman" w:hAnsi="Arial" w:cs="Arial"/>
                <w:sz w:val="21"/>
                <w:szCs w:val="21"/>
                <w:lang w:eastAsia="it-IT"/>
              </w:rPr>
              <w:br/>
              <w:t>Indici di forma:</w:t>
            </w:r>
            <w:r w:rsidRPr="00933BC5">
              <w:rPr>
                <w:rFonts w:ascii="Arial" w:eastAsia="Times New Roman" w:hAnsi="Arial" w:cs="Arial"/>
                <w:sz w:val="21"/>
                <w:szCs w:val="21"/>
                <w:lang w:eastAsia="it-IT"/>
              </w:rPr>
              <w:br/>
              <w:t>  Asimmetria = 0.29</w:t>
            </w:r>
            <w:r w:rsidRPr="00933BC5">
              <w:rPr>
                <w:rFonts w:ascii="Arial" w:eastAsia="Times New Roman" w:hAnsi="Arial" w:cs="Arial"/>
                <w:sz w:val="21"/>
                <w:szCs w:val="21"/>
                <w:lang w:eastAsia="it-IT"/>
              </w:rPr>
              <w:br/>
              <w:t>  Curtosi = -0.61</w:t>
            </w:r>
          </w:p>
          <w:p w:rsidR="00933BC5" w:rsidRPr="00933BC5" w:rsidRDefault="00933BC5" w:rsidP="00933BC5">
            <w:pPr>
              <w:spacing w:before="100" w:beforeAutospacing="1" w:after="100" w:afterAutospacing="1" w:line="240" w:lineRule="auto"/>
              <w:rPr>
                <w:rFonts w:ascii="Arial" w:eastAsia="Times New Roman" w:hAnsi="Arial" w:cs="Arial"/>
                <w:sz w:val="21"/>
                <w:szCs w:val="21"/>
                <w:lang w:eastAsia="it-IT"/>
              </w:rPr>
            </w:pPr>
            <w:r w:rsidRPr="00933BC5">
              <w:rPr>
                <w:rFonts w:ascii="Arial" w:eastAsia="Times New Roman" w:hAnsi="Arial" w:cs="Arial"/>
                <w:b/>
                <w:bCs/>
                <w:sz w:val="21"/>
                <w:szCs w:val="21"/>
                <w:lang w:eastAsia="it-IT"/>
              </w:rPr>
              <w:t>Popolazione</w:t>
            </w:r>
            <w:r w:rsidRPr="00933BC5">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109"/>
              <w:gridCol w:w="1682"/>
            </w:tblGrid>
            <w:tr w:rsidR="00933BC5" w:rsidRPr="00933BC5" w:rsidTr="00D33360">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15"/>
                      <w:szCs w:val="15"/>
                      <w:lang w:eastAsia="it-IT"/>
                    </w:rPr>
                    <w:t>Parametro</w:t>
                  </w:r>
                </w:p>
              </w:tc>
              <w:tc>
                <w:tcPr>
                  <w:tcW w:w="1637"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15"/>
                      <w:szCs w:val="15"/>
                      <w:lang w:eastAsia="it-IT"/>
                    </w:rPr>
                    <w:t>Int. Fid. 95%</w:t>
                  </w:r>
                </w:p>
              </w:tc>
            </w:tr>
            <w:tr w:rsidR="00933BC5" w:rsidRPr="00933BC5" w:rsidTr="00D33360">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Media</w:t>
                  </w:r>
                </w:p>
              </w:tc>
              <w:tc>
                <w:tcPr>
                  <w:tcW w:w="1637"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da 20.58 a 21.46</w:t>
                  </w:r>
                </w:p>
              </w:tc>
            </w:tr>
            <w:tr w:rsidR="00933BC5" w:rsidRPr="00933BC5" w:rsidTr="00D33360">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Scarto tipo</w:t>
                  </w:r>
                </w:p>
              </w:tc>
              <w:tc>
                <w:tcPr>
                  <w:tcW w:w="1637" w:type="dxa"/>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da 1.32 a 2.01</w:t>
                  </w:r>
                </w:p>
              </w:tc>
            </w:tr>
          </w:tbl>
          <w:p w:rsidR="00933BC5" w:rsidRPr="00933BC5" w:rsidRDefault="00933BC5" w:rsidP="00933BC5">
            <w:pPr>
              <w:spacing w:before="100" w:beforeAutospacing="1" w:after="100" w:afterAutospacing="1"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br/>
              <w:t>Probabilità di normalità della distribuzione (test di Jarque-Bera): 0.485</w:t>
            </w:r>
          </w:p>
        </w:tc>
        <w:tc>
          <w:tcPr>
            <w:tcW w:w="2102" w:type="dxa"/>
            <w:hideMark/>
          </w:tcPr>
          <w:p w:rsidR="00933BC5" w:rsidRPr="00933BC5" w:rsidRDefault="00933BC5" w:rsidP="00933BC5">
            <w:pPr>
              <w:spacing w:before="100" w:beforeAutospacing="1" w:after="100" w:afterAutospacing="1" w:line="240" w:lineRule="auto"/>
              <w:jc w:val="right"/>
              <w:rPr>
                <w:rFonts w:ascii="Arial" w:eastAsia="Times New Roman" w:hAnsi="Arial" w:cs="Arial"/>
                <w:sz w:val="21"/>
                <w:szCs w:val="21"/>
                <w:lang w:eastAsia="it-IT"/>
              </w:rPr>
            </w:pPr>
            <w:r w:rsidRPr="00933BC5">
              <w:rPr>
                <w:rFonts w:ascii="Arial" w:eastAsia="Times New Roman" w:hAnsi="Arial" w:cs="Arial"/>
                <w:sz w:val="21"/>
                <w:szCs w:val="21"/>
                <w:lang w:eastAsia="it-IT"/>
              </w:rPr>
              <w:t> </w:t>
            </w:r>
          </w:p>
          <w:tbl>
            <w:tblPr>
              <w:tblW w:w="0" w:type="auto"/>
              <w:jc w:val="right"/>
              <w:tblCellSpacing w:w="15" w:type="dxa"/>
              <w:tblLayout w:type="fixed"/>
              <w:tblCellMar>
                <w:left w:w="0" w:type="dxa"/>
                <w:right w:w="0" w:type="dxa"/>
              </w:tblCellMar>
              <w:tblLook w:val="04A0" w:firstRow="1" w:lastRow="0" w:firstColumn="1" w:lastColumn="0" w:noHBand="0" w:noVBand="1"/>
            </w:tblPr>
            <w:tblGrid>
              <w:gridCol w:w="420"/>
              <w:gridCol w:w="405"/>
              <w:gridCol w:w="451"/>
              <w:gridCol w:w="405"/>
              <w:gridCol w:w="451"/>
              <w:gridCol w:w="405"/>
              <w:gridCol w:w="466"/>
            </w:tblGrid>
            <w:tr w:rsidR="00933BC5" w:rsidRPr="00933BC5" w:rsidTr="00D33360">
              <w:trPr>
                <w:tblCellSpacing w:w="15" w:type="dxa"/>
                <w:jc w:val="right"/>
              </w:trPr>
              <w:tc>
                <w:tcPr>
                  <w:tcW w:w="375"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933BC5" w:rsidRPr="00933BC5" w:rsidTr="00D33360">
                    <w:trPr>
                      <w:tblCellSpacing w:w="0" w:type="dxa"/>
                      <w:jc w:val="center"/>
                    </w:trPr>
                    <w:tc>
                      <w:tcPr>
                        <w:tcW w:w="375" w:type="dxa"/>
                        <w:vAlign w:val="bottom"/>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4%</w:t>
                        </w:r>
                      </w:p>
                    </w:tc>
                  </w:tr>
                  <w:tr w:rsidR="00933BC5" w:rsidRPr="00933BC5" w:rsidTr="00D33360">
                    <w:trPr>
                      <w:trHeight w:val="60"/>
                      <w:tblCellSpacing w:w="0" w:type="dxa"/>
                      <w:jc w:val="center"/>
                    </w:trPr>
                    <w:tc>
                      <w:tcPr>
                        <w:tcW w:w="375" w:type="dxa"/>
                        <w:shd w:val="clear" w:color="auto" w:fill="C0D0C0"/>
                        <w:vAlign w:val="bottom"/>
                        <w:hideMark/>
                      </w:tcPr>
                      <w:p w:rsidR="00933BC5" w:rsidRPr="00933BC5" w:rsidRDefault="00933BC5" w:rsidP="00933BC5">
                        <w:pPr>
                          <w:spacing w:after="0" w:line="240" w:lineRule="auto"/>
                          <w:jc w:val="center"/>
                          <w:rPr>
                            <w:rFonts w:ascii="Arial" w:eastAsia="Times New Roman" w:hAnsi="Arial" w:cs="Arial"/>
                            <w:sz w:val="6"/>
                            <w:szCs w:val="21"/>
                            <w:lang w:eastAsia="it-IT"/>
                          </w:rPr>
                        </w:pPr>
                      </w:p>
                    </w:tc>
                  </w:tr>
                </w:tbl>
                <w:p w:rsidR="00933BC5" w:rsidRPr="00933BC5" w:rsidRDefault="00933BC5" w:rsidP="00933BC5">
                  <w:pPr>
                    <w:spacing w:after="0" w:line="240" w:lineRule="auto"/>
                    <w:jc w:val="center"/>
                    <w:rPr>
                      <w:rFonts w:ascii="Arial" w:eastAsia="Times New Roman" w:hAnsi="Arial" w:cs="Arial"/>
                      <w:sz w:val="21"/>
                      <w:szCs w:val="21"/>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933BC5" w:rsidRPr="00933BC5" w:rsidTr="00D33360">
                    <w:trPr>
                      <w:tblCellSpacing w:w="0" w:type="dxa"/>
                      <w:jc w:val="center"/>
                    </w:trPr>
                    <w:tc>
                      <w:tcPr>
                        <w:tcW w:w="375" w:type="dxa"/>
                        <w:vAlign w:val="bottom"/>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8%</w:t>
                        </w:r>
                      </w:p>
                    </w:tc>
                  </w:tr>
                  <w:tr w:rsidR="00933BC5" w:rsidRPr="00933BC5" w:rsidTr="00D33360">
                    <w:trPr>
                      <w:trHeight w:val="120"/>
                      <w:tblCellSpacing w:w="0" w:type="dxa"/>
                      <w:jc w:val="center"/>
                    </w:trPr>
                    <w:tc>
                      <w:tcPr>
                        <w:tcW w:w="375" w:type="dxa"/>
                        <w:shd w:val="clear" w:color="auto" w:fill="C0D0C0"/>
                        <w:vAlign w:val="bottom"/>
                        <w:hideMark/>
                      </w:tcPr>
                      <w:p w:rsidR="00933BC5" w:rsidRPr="00933BC5" w:rsidRDefault="00933BC5" w:rsidP="00933BC5">
                        <w:pPr>
                          <w:spacing w:after="0" w:line="240" w:lineRule="auto"/>
                          <w:jc w:val="center"/>
                          <w:rPr>
                            <w:rFonts w:ascii="Arial" w:eastAsia="Times New Roman" w:hAnsi="Arial" w:cs="Arial"/>
                            <w:sz w:val="12"/>
                            <w:szCs w:val="21"/>
                            <w:lang w:eastAsia="it-IT"/>
                          </w:rPr>
                        </w:pPr>
                      </w:p>
                    </w:tc>
                  </w:tr>
                </w:tbl>
                <w:p w:rsidR="00933BC5" w:rsidRPr="00933BC5" w:rsidRDefault="00933BC5" w:rsidP="00933BC5">
                  <w:pPr>
                    <w:spacing w:after="0" w:line="240" w:lineRule="auto"/>
                    <w:jc w:val="center"/>
                    <w:rPr>
                      <w:rFonts w:ascii="Arial" w:eastAsia="Times New Roman" w:hAnsi="Arial" w:cs="Arial"/>
                      <w:sz w:val="21"/>
                      <w:szCs w:val="21"/>
                      <w:lang w:eastAsia="it-IT"/>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933BC5" w:rsidRPr="00933BC5" w:rsidTr="00D33360">
                    <w:trPr>
                      <w:tblCellSpacing w:w="0" w:type="dxa"/>
                      <w:jc w:val="center"/>
                    </w:trPr>
                    <w:tc>
                      <w:tcPr>
                        <w:tcW w:w="421" w:type="dxa"/>
                        <w:vAlign w:val="bottom"/>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37%</w:t>
                        </w:r>
                      </w:p>
                    </w:tc>
                  </w:tr>
                  <w:tr w:rsidR="00933BC5" w:rsidRPr="00933BC5" w:rsidTr="00D33360">
                    <w:trPr>
                      <w:trHeight w:val="555"/>
                      <w:tblCellSpacing w:w="0" w:type="dxa"/>
                      <w:jc w:val="center"/>
                    </w:trPr>
                    <w:tc>
                      <w:tcPr>
                        <w:tcW w:w="421" w:type="dxa"/>
                        <w:shd w:val="clear" w:color="auto" w:fill="C0D0C0"/>
                        <w:vAlign w:val="bottom"/>
                        <w:hideMark/>
                      </w:tcPr>
                      <w:p w:rsidR="00933BC5" w:rsidRPr="00933BC5" w:rsidRDefault="00933BC5" w:rsidP="00933BC5">
                        <w:pPr>
                          <w:spacing w:after="0" w:line="240" w:lineRule="auto"/>
                          <w:jc w:val="center"/>
                          <w:rPr>
                            <w:rFonts w:ascii="Arial" w:eastAsia="Times New Roman" w:hAnsi="Arial" w:cs="Arial"/>
                            <w:sz w:val="21"/>
                            <w:szCs w:val="21"/>
                            <w:lang w:eastAsia="it-IT"/>
                          </w:rPr>
                        </w:pPr>
                      </w:p>
                    </w:tc>
                  </w:tr>
                </w:tbl>
                <w:p w:rsidR="00933BC5" w:rsidRPr="00933BC5" w:rsidRDefault="00933BC5" w:rsidP="00933BC5">
                  <w:pPr>
                    <w:spacing w:after="0" w:line="240" w:lineRule="auto"/>
                    <w:jc w:val="center"/>
                    <w:rPr>
                      <w:rFonts w:ascii="Arial" w:eastAsia="Times New Roman" w:hAnsi="Arial" w:cs="Arial"/>
                      <w:sz w:val="21"/>
                      <w:szCs w:val="21"/>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933BC5" w:rsidRPr="00933BC5" w:rsidTr="00D33360">
                    <w:trPr>
                      <w:tblCellSpacing w:w="0" w:type="dxa"/>
                      <w:jc w:val="center"/>
                    </w:trPr>
                    <w:tc>
                      <w:tcPr>
                        <w:tcW w:w="375" w:type="dxa"/>
                        <w:vAlign w:val="bottom"/>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8%</w:t>
                        </w:r>
                      </w:p>
                    </w:tc>
                  </w:tr>
                  <w:tr w:rsidR="00933BC5" w:rsidRPr="00933BC5" w:rsidTr="00D33360">
                    <w:trPr>
                      <w:trHeight w:val="120"/>
                      <w:tblCellSpacing w:w="0" w:type="dxa"/>
                      <w:jc w:val="center"/>
                    </w:trPr>
                    <w:tc>
                      <w:tcPr>
                        <w:tcW w:w="375" w:type="dxa"/>
                        <w:shd w:val="clear" w:color="auto" w:fill="C0D0C0"/>
                        <w:vAlign w:val="bottom"/>
                        <w:hideMark/>
                      </w:tcPr>
                      <w:p w:rsidR="00933BC5" w:rsidRPr="00933BC5" w:rsidRDefault="00933BC5" w:rsidP="00933BC5">
                        <w:pPr>
                          <w:spacing w:after="0" w:line="240" w:lineRule="auto"/>
                          <w:jc w:val="center"/>
                          <w:rPr>
                            <w:rFonts w:ascii="Arial" w:eastAsia="Times New Roman" w:hAnsi="Arial" w:cs="Arial"/>
                            <w:sz w:val="12"/>
                            <w:szCs w:val="21"/>
                            <w:lang w:eastAsia="it-IT"/>
                          </w:rPr>
                        </w:pPr>
                      </w:p>
                    </w:tc>
                  </w:tr>
                </w:tbl>
                <w:p w:rsidR="00933BC5" w:rsidRPr="00933BC5" w:rsidRDefault="00933BC5" w:rsidP="00933BC5">
                  <w:pPr>
                    <w:spacing w:after="0" w:line="240" w:lineRule="auto"/>
                    <w:jc w:val="center"/>
                    <w:rPr>
                      <w:rFonts w:ascii="Arial" w:eastAsia="Times New Roman" w:hAnsi="Arial" w:cs="Arial"/>
                      <w:sz w:val="21"/>
                      <w:szCs w:val="21"/>
                      <w:lang w:eastAsia="it-IT"/>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933BC5" w:rsidRPr="00933BC5" w:rsidTr="00D33360">
                    <w:trPr>
                      <w:tblCellSpacing w:w="0" w:type="dxa"/>
                      <w:jc w:val="center"/>
                    </w:trPr>
                    <w:tc>
                      <w:tcPr>
                        <w:tcW w:w="421" w:type="dxa"/>
                        <w:vAlign w:val="bottom"/>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29%</w:t>
                        </w:r>
                      </w:p>
                    </w:tc>
                  </w:tr>
                  <w:tr w:rsidR="00933BC5" w:rsidRPr="00933BC5" w:rsidTr="00D33360">
                    <w:trPr>
                      <w:trHeight w:val="435"/>
                      <w:tblCellSpacing w:w="0" w:type="dxa"/>
                      <w:jc w:val="center"/>
                    </w:trPr>
                    <w:tc>
                      <w:tcPr>
                        <w:tcW w:w="421" w:type="dxa"/>
                        <w:shd w:val="clear" w:color="auto" w:fill="C0D0C0"/>
                        <w:vAlign w:val="bottom"/>
                        <w:hideMark/>
                      </w:tcPr>
                      <w:p w:rsidR="00933BC5" w:rsidRPr="00933BC5" w:rsidRDefault="00933BC5" w:rsidP="00933BC5">
                        <w:pPr>
                          <w:spacing w:after="0" w:line="240" w:lineRule="auto"/>
                          <w:jc w:val="center"/>
                          <w:rPr>
                            <w:rFonts w:ascii="Arial" w:eastAsia="Times New Roman" w:hAnsi="Arial" w:cs="Arial"/>
                            <w:sz w:val="21"/>
                            <w:szCs w:val="21"/>
                            <w:lang w:eastAsia="it-IT"/>
                          </w:rPr>
                        </w:pPr>
                      </w:p>
                    </w:tc>
                  </w:tr>
                </w:tbl>
                <w:p w:rsidR="00933BC5" w:rsidRPr="00933BC5" w:rsidRDefault="00933BC5" w:rsidP="00933BC5">
                  <w:pPr>
                    <w:spacing w:after="0" w:line="240" w:lineRule="auto"/>
                    <w:jc w:val="center"/>
                    <w:rPr>
                      <w:rFonts w:ascii="Arial" w:eastAsia="Times New Roman" w:hAnsi="Arial" w:cs="Arial"/>
                      <w:sz w:val="21"/>
                      <w:szCs w:val="21"/>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933BC5" w:rsidRPr="00933BC5" w:rsidTr="00D33360">
                    <w:trPr>
                      <w:tblCellSpacing w:w="0" w:type="dxa"/>
                      <w:jc w:val="center"/>
                    </w:trPr>
                    <w:tc>
                      <w:tcPr>
                        <w:tcW w:w="375" w:type="dxa"/>
                        <w:vAlign w:val="bottom"/>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4%</w:t>
                        </w:r>
                      </w:p>
                    </w:tc>
                  </w:tr>
                  <w:tr w:rsidR="00933BC5" w:rsidRPr="00933BC5" w:rsidTr="00D33360">
                    <w:trPr>
                      <w:trHeight w:val="60"/>
                      <w:tblCellSpacing w:w="0" w:type="dxa"/>
                      <w:jc w:val="center"/>
                    </w:trPr>
                    <w:tc>
                      <w:tcPr>
                        <w:tcW w:w="375" w:type="dxa"/>
                        <w:shd w:val="clear" w:color="auto" w:fill="C0D0C0"/>
                        <w:vAlign w:val="bottom"/>
                        <w:hideMark/>
                      </w:tcPr>
                      <w:p w:rsidR="00933BC5" w:rsidRPr="00933BC5" w:rsidRDefault="00933BC5" w:rsidP="00933BC5">
                        <w:pPr>
                          <w:spacing w:after="0" w:line="240" w:lineRule="auto"/>
                          <w:jc w:val="center"/>
                          <w:rPr>
                            <w:rFonts w:ascii="Arial" w:eastAsia="Times New Roman" w:hAnsi="Arial" w:cs="Arial"/>
                            <w:sz w:val="6"/>
                            <w:szCs w:val="21"/>
                            <w:lang w:eastAsia="it-IT"/>
                          </w:rPr>
                        </w:pPr>
                      </w:p>
                    </w:tc>
                  </w:tr>
                </w:tbl>
                <w:p w:rsidR="00933BC5" w:rsidRPr="00933BC5" w:rsidRDefault="00933BC5" w:rsidP="00933BC5">
                  <w:pPr>
                    <w:spacing w:after="0" w:line="240" w:lineRule="auto"/>
                    <w:jc w:val="center"/>
                    <w:rPr>
                      <w:rFonts w:ascii="Arial" w:eastAsia="Times New Roman" w:hAnsi="Arial" w:cs="Arial"/>
                      <w:sz w:val="21"/>
                      <w:szCs w:val="21"/>
                      <w:lang w:eastAsia="it-IT"/>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933BC5" w:rsidRPr="00933BC5" w:rsidTr="00D33360">
                    <w:trPr>
                      <w:tblCellSpacing w:w="0" w:type="dxa"/>
                      <w:jc w:val="center"/>
                    </w:trPr>
                    <w:tc>
                      <w:tcPr>
                        <w:tcW w:w="421" w:type="dxa"/>
                        <w:vAlign w:val="bottom"/>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10%</w:t>
                        </w:r>
                      </w:p>
                    </w:tc>
                  </w:tr>
                  <w:tr w:rsidR="00933BC5" w:rsidRPr="00933BC5" w:rsidTr="00D33360">
                    <w:trPr>
                      <w:trHeight w:val="150"/>
                      <w:tblCellSpacing w:w="0" w:type="dxa"/>
                      <w:jc w:val="center"/>
                    </w:trPr>
                    <w:tc>
                      <w:tcPr>
                        <w:tcW w:w="421" w:type="dxa"/>
                        <w:shd w:val="clear" w:color="auto" w:fill="C0D0C0"/>
                        <w:vAlign w:val="bottom"/>
                        <w:hideMark/>
                      </w:tcPr>
                      <w:p w:rsidR="00933BC5" w:rsidRPr="00933BC5" w:rsidRDefault="00933BC5" w:rsidP="00933BC5">
                        <w:pPr>
                          <w:spacing w:after="0" w:line="240" w:lineRule="auto"/>
                          <w:jc w:val="center"/>
                          <w:rPr>
                            <w:rFonts w:ascii="Arial" w:eastAsia="Times New Roman" w:hAnsi="Arial" w:cs="Arial"/>
                            <w:sz w:val="16"/>
                            <w:szCs w:val="21"/>
                            <w:lang w:eastAsia="it-IT"/>
                          </w:rPr>
                        </w:pPr>
                      </w:p>
                    </w:tc>
                  </w:tr>
                </w:tbl>
                <w:p w:rsidR="00933BC5" w:rsidRPr="00933BC5" w:rsidRDefault="00933BC5" w:rsidP="00933BC5">
                  <w:pPr>
                    <w:spacing w:after="0" w:line="240" w:lineRule="auto"/>
                    <w:jc w:val="center"/>
                    <w:rPr>
                      <w:rFonts w:ascii="Arial" w:eastAsia="Times New Roman" w:hAnsi="Arial" w:cs="Arial"/>
                      <w:sz w:val="21"/>
                      <w:szCs w:val="21"/>
                      <w:lang w:eastAsia="it-IT"/>
                    </w:rPr>
                  </w:pPr>
                </w:p>
              </w:tc>
            </w:tr>
            <w:tr w:rsidR="00933BC5" w:rsidRPr="00933BC5" w:rsidTr="00D33360">
              <w:trPr>
                <w:tblCellSpacing w:w="15" w:type="dxa"/>
                <w:jc w:val="right"/>
              </w:trPr>
              <w:tc>
                <w:tcPr>
                  <w:tcW w:w="375" w:type="dxa"/>
                  <w:shd w:val="clear" w:color="auto" w:fill="E0E0E0"/>
                  <w:vAlign w:val="center"/>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2</w:t>
                  </w:r>
                </w:p>
              </w:tc>
              <w:tc>
                <w:tcPr>
                  <w:tcW w:w="375" w:type="dxa"/>
                  <w:shd w:val="clear" w:color="auto" w:fill="E0E0E0"/>
                  <w:vAlign w:val="center"/>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4</w:t>
                  </w:r>
                </w:p>
              </w:tc>
              <w:tc>
                <w:tcPr>
                  <w:tcW w:w="421" w:type="dxa"/>
                  <w:shd w:val="clear" w:color="auto" w:fill="E0E0E0"/>
                  <w:vAlign w:val="center"/>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18</w:t>
                  </w:r>
                </w:p>
              </w:tc>
              <w:tc>
                <w:tcPr>
                  <w:tcW w:w="375" w:type="dxa"/>
                  <w:shd w:val="clear" w:color="auto" w:fill="E0E0E0"/>
                  <w:vAlign w:val="center"/>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4</w:t>
                  </w:r>
                </w:p>
              </w:tc>
              <w:tc>
                <w:tcPr>
                  <w:tcW w:w="421" w:type="dxa"/>
                  <w:shd w:val="clear" w:color="auto" w:fill="E0E0E0"/>
                  <w:vAlign w:val="center"/>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14</w:t>
                  </w:r>
                </w:p>
              </w:tc>
              <w:tc>
                <w:tcPr>
                  <w:tcW w:w="375" w:type="dxa"/>
                  <w:shd w:val="clear" w:color="auto" w:fill="E0E0E0"/>
                  <w:vAlign w:val="center"/>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2</w:t>
                  </w:r>
                </w:p>
              </w:tc>
              <w:tc>
                <w:tcPr>
                  <w:tcW w:w="421" w:type="dxa"/>
                  <w:shd w:val="clear" w:color="auto" w:fill="E0E0E0"/>
                  <w:vAlign w:val="center"/>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5</w:t>
                  </w:r>
                </w:p>
              </w:tc>
            </w:tr>
            <w:tr w:rsidR="00933BC5" w:rsidRPr="00933BC5" w:rsidTr="00D33360">
              <w:trPr>
                <w:tblCellSpacing w:w="15" w:type="dxa"/>
                <w:jc w:val="right"/>
              </w:trPr>
              <w:tc>
                <w:tcPr>
                  <w:tcW w:w="375" w:type="dxa"/>
                  <w:shd w:val="clear" w:color="auto" w:fill="E0E0E0"/>
                  <w:vAlign w:val="center"/>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18</w:t>
                  </w:r>
                </w:p>
              </w:tc>
              <w:tc>
                <w:tcPr>
                  <w:tcW w:w="375" w:type="dxa"/>
                  <w:shd w:val="clear" w:color="auto" w:fill="E0E0E0"/>
                  <w:vAlign w:val="center"/>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19</w:t>
                  </w:r>
                </w:p>
              </w:tc>
              <w:tc>
                <w:tcPr>
                  <w:tcW w:w="421" w:type="dxa"/>
                  <w:shd w:val="clear" w:color="auto" w:fill="E0E0E0"/>
                  <w:vAlign w:val="center"/>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20</w:t>
                  </w:r>
                </w:p>
              </w:tc>
              <w:tc>
                <w:tcPr>
                  <w:tcW w:w="375" w:type="dxa"/>
                  <w:shd w:val="clear" w:color="auto" w:fill="E0E0E0"/>
                  <w:vAlign w:val="center"/>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21</w:t>
                  </w:r>
                </w:p>
              </w:tc>
              <w:tc>
                <w:tcPr>
                  <w:tcW w:w="421" w:type="dxa"/>
                  <w:shd w:val="clear" w:color="auto" w:fill="E0E0E0"/>
                  <w:vAlign w:val="center"/>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22</w:t>
                  </w:r>
                </w:p>
              </w:tc>
              <w:tc>
                <w:tcPr>
                  <w:tcW w:w="375" w:type="dxa"/>
                  <w:shd w:val="clear" w:color="auto" w:fill="E0E0E0"/>
                  <w:vAlign w:val="center"/>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23</w:t>
                  </w:r>
                </w:p>
              </w:tc>
              <w:tc>
                <w:tcPr>
                  <w:tcW w:w="421" w:type="dxa"/>
                  <w:shd w:val="clear" w:color="auto" w:fill="E0E0E0"/>
                  <w:vAlign w:val="center"/>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24</w:t>
                  </w:r>
                </w:p>
              </w:tc>
            </w:tr>
          </w:tbl>
          <w:p w:rsidR="00933BC5" w:rsidRPr="00933BC5" w:rsidRDefault="00933BC5" w:rsidP="00933BC5">
            <w:pPr>
              <w:spacing w:after="0" w:line="240" w:lineRule="auto"/>
              <w:rPr>
                <w:rFonts w:ascii="Times New Roman" w:eastAsia="Times New Roman" w:hAnsi="Times New Roman"/>
                <w:sz w:val="24"/>
                <w:szCs w:val="24"/>
                <w:lang w:eastAsia="it-IT"/>
              </w:rPr>
            </w:pPr>
          </w:p>
        </w:tc>
        <w:tc>
          <w:tcPr>
            <w:tcW w:w="149" w:type="dxa"/>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 </w:t>
            </w:r>
          </w:p>
        </w:tc>
        <w:tc>
          <w:tcPr>
            <w:tcW w:w="239" w:type="dxa"/>
            <w:hideMark/>
          </w:tcPr>
          <w:p w:rsidR="00933BC5" w:rsidRPr="00933BC5" w:rsidRDefault="00933BC5" w:rsidP="00933BC5">
            <w:pPr>
              <w:spacing w:before="100" w:beforeAutospacing="1" w:after="100" w:afterAutospacing="1"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 </w:t>
            </w:r>
          </w:p>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209"/>
            </w:tblGrid>
            <w:tr w:rsidR="00933BC5" w:rsidRPr="00933BC5" w:rsidTr="00D33360">
              <w:trPr>
                <w:tblCellSpacing w:w="0" w:type="dxa"/>
              </w:trPr>
              <w:tc>
                <w:tcPr>
                  <w:tcW w:w="209" w:type="dxa"/>
                  <w:shd w:val="clear" w:color="auto" w:fill="808080"/>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179"/>
                  </w:tblGrid>
                  <w:tr w:rsidR="00933BC5" w:rsidRPr="00933BC5" w:rsidTr="00D33360">
                    <w:trPr>
                      <w:tblCellSpacing w:w="0" w:type="dxa"/>
                    </w:trPr>
                    <w:tc>
                      <w:tcPr>
                        <w:tcW w:w="179" w:type="dxa"/>
                        <w:shd w:val="clear" w:color="auto" w:fill="F8F0F8"/>
                        <w:vAlign w:val="center"/>
                        <w:hideMark/>
                      </w:tcPr>
                      <w:tbl>
                        <w:tblPr>
                          <w:tblW w:w="0" w:type="auto"/>
                          <w:tblCellSpacing w:w="30" w:type="dxa"/>
                          <w:tblLayout w:type="fixed"/>
                          <w:tblCellMar>
                            <w:left w:w="0" w:type="dxa"/>
                            <w:right w:w="0" w:type="dxa"/>
                          </w:tblCellMar>
                          <w:tblLook w:val="04A0" w:firstRow="1" w:lastRow="0" w:firstColumn="1" w:lastColumn="0" w:noHBand="0" w:noVBand="1"/>
                        </w:tblPr>
                        <w:tblGrid>
                          <w:gridCol w:w="179"/>
                        </w:tblGrid>
                        <w:tr w:rsidR="00933BC5" w:rsidRPr="00933BC5" w:rsidTr="00D33360">
                          <w:trPr>
                            <w:tblCellSpacing w:w="30" w:type="dxa"/>
                          </w:trPr>
                          <w:tc>
                            <w:tcPr>
                              <w:tcW w:w="59" w:type="dxa"/>
                              <w:shd w:val="clear" w:color="auto" w:fill="C0D0C0"/>
                              <w:noWrap/>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 </w:t>
                              </w:r>
                            </w:p>
                          </w:tc>
                        </w:tr>
                      </w:tbl>
                      <w:p w:rsidR="00933BC5" w:rsidRPr="00933BC5" w:rsidRDefault="00933BC5" w:rsidP="00933BC5">
                        <w:pPr>
                          <w:spacing w:after="0" w:line="240" w:lineRule="auto"/>
                          <w:rPr>
                            <w:rFonts w:ascii="Arial" w:eastAsia="Times New Roman" w:hAnsi="Arial" w:cs="Arial"/>
                            <w:sz w:val="21"/>
                            <w:szCs w:val="21"/>
                            <w:lang w:eastAsia="it-IT"/>
                          </w:rPr>
                        </w:pPr>
                      </w:p>
                    </w:tc>
                  </w:tr>
                </w:tbl>
                <w:p w:rsidR="00933BC5" w:rsidRPr="00933BC5" w:rsidRDefault="00933BC5" w:rsidP="00933BC5">
                  <w:pPr>
                    <w:spacing w:after="0" w:line="240" w:lineRule="auto"/>
                    <w:rPr>
                      <w:rFonts w:ascii="Arial" w:eastAsia="Times New Roman" w:hAnsi="Arial" w:cs="Arial"/>
                      <w:sz w:val="21"/>
                      <w:szCs w:val="21"/>
                      <w:lang w:eastAsia="it-IT"/>
                    </w:rPr>
                  </w:pPr>
                </w:p>
              </w:tc>
            </w:tr>
          </w:tbl>
          <w:p w:rsidR="00933BC5" w:rsidRPr="00933BC5" w:rsidRDefault="00933BC5" w:rsidP="00933BC5">
            <w:pPr>
              <w:spacing w:after="0" w:line="240" w:lineRule="auto"/>
              <w:rPr>
                <w:rFonts w:ascii="Times New Roman" w:eastAsia="Times New Roman" w:hAnsi="Times New Roman"/>
                <w:sz w:val="24"/>
                <w:szCs w:val="24"/>
                <w:lang w:eastAsia="it-IT"/>
              </w:rPr>
            </w:pPr>
          </w:p>
        </w:tc>
      </w:tr>
    </w:tbl>
    <w:p w:rsidR="00933BC5" w:rsidRDefault="00933BC5" w:rsidP="00E675D5">
      <w:pPr>
        <w:jc w:val="both"/>
        <w:rPr>
          <w:rFonts w:ascii="Arial" w:hAnsi="Arial" w:cs="Arial"/>
          <w:b/>
          <w:sz w:val="28"/>
          <w:szCs w:val="28"/>
          <w:u w:val="single"/>
        </w:rPr>
      </w:pPr>
    </w:p>
    <w:p w:rsidR="00933BC5" w:rsidRDefault="00933BC5" w:rsidP="00E675D5">
      <w:pPr>
        <w:jc w:val="both"/>
        <w:rPr>
          <w:rFonts w:ascii="Arial" w:hAnsi="Arial" w:cs="Arial"/>
          <w:b/>
          <w:sz w:val="28"/>
          <w:szCs w:val="28"/>
          <w:u w:val="single"/>
        </w:rPr>
      </w:pPr>
    </w:p>
    <w:p w:rsidR="00933BC5" w:rsidRDefault="00933BC5" w:rsidP="00E675D5">
      <w:pPr>
        <w:jc w:val="both"/>
        <w:rPr>
          <w:rFonts w:ascii="Arial" w:hAnsi="Arial" w:cs="Arial"/>
          <w:b/>
          <w:sz w:val="28"/>
          <w:szCs w:val="28"/>
          <w:u w:val="single"/>
        </w:rPr>
      </w:pPr>
    </w:p>
    <w:p w:rsidR="00933BC5" w:rsidRDefault="00933BC5" w:rsidP="00E675D5">
      <w:pPr>
        <w:jc w:val="both"/>
        <w:rPr>
          <w:rFonts w:ascii="Arial" w:hAnsi="Arial" w:cs="Arial"/>
          <w:b/>
          <w:sz w:val="28"/>
          <w:szCs w:val="28"/>
          <w:u w:val="single"/>
        </w:rPr>
      </w:pPr>
    </w:p>
    <w:p w:rsidR="00933BC5" w:rsidRDefault="00933BC5" w:rsidP="00E675D5">
      <w:pPr>
        <w:jc w:val="both"/>
        <w:rPr>
          <w:rFonts w:ascii="Arial" w:hAnsi="Arial" w:cs="Arial"/>
          <w:b/>
          <w:sz w:val="28"/>
          <w:szCs w:val="28"/>
          <w:u w:val="single"/>
        </w:rPr>
      </w:pPr>
    </w:p>
    <w:p w:rsidR="00933BC5" w:rsidRDefault="00933BC5" w:rsidP="00E675D5">
      <w:pPr>
        <w:jc w:val="both"/>
        <w:rPr>
          <w:rFonts w:ascii="Arial" w:hAnsi="Arial" w:cs="Arial"/>
          <w:b/>
          <w:sz w:val="28"/>
          <w:szCs w:val="28"/>
          <w:u w:val="single"/>
        </w:rPr>
      </w:pPr>
    </w:p>
    <w:p w:rsidR="00933BC5" w:rsidRDefault="00933BC5" w:rsidP="00E675D5">
      <w:pPr>
        <w:jc w:val="both"/>
        <w:rPr>
          <w:rFonts w:ascii="Arial" w:hAnsi="Arial" w:cs="Arial"/>
          <w:b/>
          <w:sz w:val="28"/>
          <w:szCs w:val="28"/>
          <w:u w:val="single"/>
        </w:rPr>
      </w:pPr>
    </w:p>
    <w:p w:rsidR="007960E1" w:rsidRDefault="007960E1" w:rsidP="00E675D5">
      <w:pPr>
        <w:jc w:val="both"/>
        <w:rPr>
          <w:rFonts w:ascii="Arial" w:hAnsi="Arial" w:cs="Arial"/>
          <w:b/>
          <w:sz w:val="28"/>
          <w:szCs w:val="28"/>
          <w:u w:val="single"/>
        </w:rPr>
      </w:pPr>
    </w:p>
    <w:p w:rsidR="00724E40" w:rsidRPr="00724E40" w:rsidRDefault="007960E1" w:rsidP="00724E40">
      <w:pPr>
        <w:spacing w:after="0" w:line="240" w:lineRule="auto"/>
        <w:rPr>
          <w:rFonts w:ascii="Arial" w:hAnsi="Arial" w:cs="Arial"/>
          <w:b/>
          <w:sz w:val="28"/>
          <w:szCs w:val="28"/>
          <w:u w:val="single"/>
        </w:rPr>
      </w:pPr>
      <w:r w:rsidRPr="00724E40">
        <w:rPr>
          <w:rFonts w:ascii="Arial" w:hAnsi="Arial" w:cs="Arial"/>
          <w:b/>
          <w:sz w:val="28"/>
          <w:szCs w:val="28"/>
          <w:u w:val="single"/>
        </w:rPr>
        <w:t xml:space="preserve">V3 </w:t>
      </w:r>
      <w:r w:rsidR="00724E40" w:rsidRPr="00724E40">
        <w:rPr>
          <w:rFonts w:ascii="Arial" w:hAnsi="Arial" w:cs="Arial"/>
          <w:b/>
          <w:sz w:val="28"/>
          <w:szCs w:val="28"/>
          <w:u w:val="single"/>
        </w:rPr>
        <w:t>Ore dedicate all’attività fisica  giornaliere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91"/>
        <w:gridCol w:w="2326"/>
        <w:gridCol w:w="180"/>
        <w:gridCol w:w="231"/>
      </w:tblGrid>
      <w:tr w:rsidR="00933BC5" w:rsidRPr="00933BC5" w:rsidTr="00D33360">
        <w:trPr>
          <w:tblCellSpacing w:w="15" w:type="dxa"/>
        </w:trPr>
        <w:tc>
          <w:tcPr>
            <w:tcW w:w="6946" w:type="dxa"/>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b/>
                <w:bCs/>
                <w:sz w:val="21"/>
                <w:szCs w:val="21"/>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33BC5" w:rsidRPr="00933B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15"/>
                      <w:szCs w:val="15"/>
                      <w:lang w:eastAsia="it-IT"/>
                    </w:rPr>
                    <w:t>Frequenza</w:t>
                  </w:r>
                  <w:r w:rsidRPr="00933BC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15"/>
                      <w:szCs w:val="15"/>
                      <w:lang w:eastAsia="it-IT"/>
                    </w:rPr>
                    <w:t>Percent.</w:t>
                  </w:r>
                  <w:r w:rsidRPr="00933BC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15"/>
                      <w:szCs w:val="15"/>
                      <w:lang w:eastAsia="it-IT"/>
                    </w:rPr>
                    <w:t>Frequenza</w:t>
                  </w:r>
                  <w:r w:rsidRPr="00933BC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15"/>
                      <w:szCs w:val="15"/>
                      <w:lang w:eastAsia="it-IT"/>
                    </w:rPr>
                    <w:t>Percent.</w:t>
                  </w:r>
                  <w:r w:rsidRPr="00933BC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15"/>
                      <w:szCs w:val="15"/>
                      <w:lang w:eastAsia="it-IT"/>
                    </w:rPr>
                    <w:t>Int. Fid. 95%</w:t>
                  </w:r>
                </w:p>
              </w:tc>
            </w:tr>
            <w:tr w:rsidR="00933BC5" w:rsidRPr="00933B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15"/>
                      <w:szCs w:val="15"/>
                      <w:lang w:eastAsia="it-IT"/>
                    </w:rPr>
                    <w:t>20%:46%</w:t>
                  </w:r>
                </w:p>
              </w:tc>
            </w:tr>
            <w:tr w:rsidR="00933BC5" w:rsidRPr="00933B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15"/>
                      <w:szCs w:val="15"/>
                      <w:lang w:eastAsia="it-IT"/>
                    </w:rPr>
                    <w:t>23%:50%</w:t>
                  </w:r>
                </w:p>
              </w:tc>
            </w:tr>
            <w:tr w:rsidR="00933BC5" w:rsidRPr="00933B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15"/>
                      <w:szCs w:val="15"/>
                      <w:lang w:eastAsia="it-IT"/>
                    </w:rPr>
                    <w:t>18%:44%</w:t>
                  </w:r>
                </w:p>
              </w:tc>
            </w:tr>
          </w:tbl>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br/>
            </w:r>
            <w:r w:rsidRPr="00933BC5">
              <w:rPr>
                <w:rFonts w:ascii="Arial" w:eastAsia="Times New Roman" w:hAnsi="Arial" w:cs="Arial"/>
                <w:b/>
                <w:bCs/>
                <w:sz w:val="21"/>
                <w:szCs w:val="21"/>
                <w:lang w:eastAsia="it-IT"/>
              </w:rPr>
              <w:t>Campione</w:t>
            </w:r>
            <w:r w:rsidRPr="00933BC5">
              <w:rPr>
                <w:rFonts w:ascii="Arial" w:eastAsia="Times New Roman" w:hAnsi="Arial" w:cs="Arial"/>
                <w:sz w:val="21"/>
                <w:szCs w:val="21"/>
                <w:lang w:eastAsia="it-IT"/>
              </w:rPr>
              <w:t>:</w:t>
            </w:r>
            <w:r w:rsidRPr="00933BC5">
              <w:rPr>
                <w:rFonts w:ascii="Arial" w:eastAsia="Times New Roman" w:hAnsi="Arial" w:cs="Arial"/>
                <w:sz w:val="21"/>
                <w:szCs w:val="21"/>
                <w:lang w:eastAsia="it-IT"/>
              </w:rPr>
              <w:br/>
              <w:t>Numero di casi= 49</w:t>
            </w:r>
            <w:r w:rsidRPr="00933BC5">
              <w:rPr>
                <w:rFonts w:ascii="Arial" w:eastAsia="Times New Roman" w:hAnsi="Arial" w:cs="Arial"/>
                <w:sz w:val="21"/>
                <w:szCs w:val="21"/>
                <w:lang w:eastAsia="it-IT"/>
              </w:rPr>
              <w:br/>
              <w:t>Indici di tendenza centrale:</w:t>
            </w:r>
            <w:r w:rsidRPr="00933BC5">
              <w:rPr>
                <w:rFonts w:ascii="Arial" w:eastAsia="Times New Roman" w:hAnsi="Arial" w:cs="Arial"/>
                <w:sz w:val="21"/>
                <w:szCs w:val="21"/>
                <w:lang w:eastAsia="it-IT"/>
              </w:rPr>
              <w:br/>
              <w:t>  Moda = 2</w:t>
            </w:r>
            <w:r w:rsidRPr="00933BC5">
              <w:rPr>
                <w:rFonts w:ascii="Arial" w:eastAsia="Times New Roman" w:hAnsi="Arial" w:cs="Arial"/>
                <w:sz w:val="21"/>
                <w:szCs w:val="21"/>
                <w:lang w:eastAsia="it-IT"/>
              </w:rPr>
              <w:br/>
              <w:t>  Mediana = 2</w:t>
            </w:r>
            <w:r w:rsidRPr="00933BC5">
              <w:rPr>
                <w:rFonts w:ascii="Arial" w:eastAsia="Times New Roman" w:hAnsi="Arial" w:cs="Arial"/>
                <w:sz w:val="21"/>
                <w:szCs w:val="21"/>
                <w:lang w:eastAsia="it-IT"/>
              </w:rPr>
              <w:br/>
              <w:t>  Media = 1.98</w:t>
            </w:r>
            <w:r w:rsidRPr="00933BC5">
              <w:rPr>
                <w:rFonts w:ascii="Arial" w:eastAsia="Times New Roman" w:hAnsi="Arial" w:cs="Arial"/>
                <w:sz w:val="21"/>
                <w:szCs w:val="21"/>
                <w:lang w:eastAsia="it-IT"/>
              </w:rPr>
              <w:br/>
              <w:t>Indici di dispersione:</w:t>
            </w:r>
            <w:r w:rsidRPr="00933BC5">
              <w:rPr>
                <w:rFonts w:ascii="Arial" w:eastAsia="Times New Roman" w:hAnsi="Arial" w:cs="Arial"/>
                <w:sz w:val="21"/>
                <w:szCs w:val="21"/>
                <w:lang w:eastAsia="it-IT"/>
              </w:rPr>
              <w:br/>
              <w:t>  Squilibrio = 0.34</w:t>
            </w:r>
            <w:r w:rsidRPr="00933BC5">
              <w:rPr>
                <w:rFonts w:ascii="Arial" w:eastAsia="Times New Roman" w:hAnsi="Arial" w:cs="Arial"/>
                <w:sz w:val="21"/>
                <w:szCs w:val="21"/>
                <w:lang w:eastAsia="it-IT"/>
              </w:rPr>
              <w:br/>
              <w:t>  Campo di variazione = 2</w:t>
            </w:r>
            <w:r w:rsidRPr="00933BC5">
              <w:rPr>
                <w:rFonts w:ascii="Arial" w:eastAsia="Times New Roman" w:hAnsi="Arial" w:cs="Arial"/>
                <w:sz w:val="21"/>
                <w:szCs w:val="21"/>
                <w:lang w:eastAsia="it-IT"/>
              </w:rPr>
              <w:br/>
              <w:t>  Differenza interquartilica = 2</w:t>
            </w:r>
            <w:r w:rsidRPr="00933BC5">
              <w:rPr>
                <w:rFonts w:ascii="Arial" w:eastAsia="Times New Roman" w:hAnsi="Arial" w:cs="Arial"/>
                <w:sz w:val="21"/>
                <w:szCs w:val="21"/>
                <w:lang w:eastAsia="it-IT"/>
              </w:rPr>
              <w:br/>
              <w:t>  Scarto tipo = 0.8</w:t>
            </w:r>
            <w:r w:rsidRPr="00933BC5">
              <w:rPr>
                <w:rFonts w:ascii="Arial" w:eastAsia="Times New Roman" w:hAnsi="Arial" w:cs="Arial"/>
                <w:sz w:val="21"/>
                <w:szCs w:val="21"/>
                <w:lang w:eastAsia="it-IT"/>
              </w:rPr>
              <w:br/>
              <w:t>Indici di forma:</w:t>
            </w:r>
            <w:r w:rsidRPr="00933BC5">
              <w:rPr>
                <w:rFonts w:ascii="Arial" w:eastAsia="Times New Roman" w:hAnsi="Arial" w:cs="Arial"/>
                <w:sz w:val="21"/>
                <w:szCs w:val="21"/>
                <w:lang w:eastAsia="it-IT"/>
              </w:rPr>
              <w:br/>
              <w:t>  Asimmetria = 0.04</w:t>
            </w:r>
            <w:r w:rsidRPr="00933BC5">
              <w:rPr>
                <w:rFonts w:ascii="Arial" w:eastAsia="Times New Roman" w:hAnsi="Arial" w:cs="Arial"/>
                <w:sz w:val="21"/>
                <w:szCs w:val="21"/>
                <w:lang w:eastAsia="it-IT"/>
              </w:rPr>
              <w:br/>
              <w:t>  Curtosi = -1.42</w:t>
            </w:r>
          </w:p>
          <w:p w:rsidR="00933BC5" w:rsidRPr="00933BC5" w:rsidRDefault="00933BC5" w:rsidP="00933BC5">
            <w:pPr>
              <w:spacing w:before="100" w:beforeAutospacing="1" w:after="100" w:afterAutospacing="1" w:line="240" w:lineRule="auto"/>
              <w:rPr>
                <w:rFonts w:ascii="Arial" w:eastAsia="Times New Roman" w:hAnsi="Arial" w:cs="Arial"/>
                <w:sz w:val="21"/>
                <w:szCs w:val="21"/>
                <w:lang w:eastAsia="it-IT"/>
              </w:rPr>
            </w:pPr>
            <w:r w:rsidRPr="00933BC5">
              <w:rPr>
                <w:rFonts w:ascii="Arial" w:eastAsia="Times New Roman" w:hAnsi="Arial" w:cs="Arial"/>
                <w:b/>
                <w:bCs/>
                <w:sz w:val="21"/>
                <w:szCs w:val="21"/>
                <w:lang w:eastAsia="it-IT"/>
              </w:rPr>
              <w:t>Popolazione</w:t>
            </w:r>
            <w:r w:rsidRPr="00933BC5">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933BC5" w:rsidRPr="00933B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15"/>
                      <w:szCs w:val="15"/>
                      <w:lang w:eastAsia="it-IT"/>
                    </w:rPr>
                    <w:t>Int. Fid. 95%</w:t>
                  </w:r>
                </w:p>
              </w:tc>
            </w:tr>
            <w:tr w:rsidR="00933BC5" w:rsidRPr="00933B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da 1.76 a 2.2</w:t>
                  </w:r>
                </w:p>
              </w:tc>
            </w:tr>
            <w:tr w:rsidR="00933BC5" w:rsidRPr="00933B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da 0.67 a 1.03</w:t>
                  </w:r>
                </w:p>
              </w:tc>
            </w:tr>
          </w:tbl>
          <w:p w:rsidR="00933BC5" w:rsidRPr="00933BC5" w:rsidRDefault="00933BC5" w:rsidP="00933BC5">
            <w:pPr>
              <w:spacing w:before="100" w:beforeAutospacing="1" w:after="100" w:afterAutospacing="1"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br/>
              <w:t>Probabilità di normalità della distribuzione (test di Jarque-Bera): 0.128</w:t>
            </w:r>
          </w:p>
        </w:tc>
        <w:tc>
          <w:tcPr>
            <w:tcW w:w="2296" w:type="dxa"/>
            <w:hideMark/>
          </w:tcPr>
          <w:p w:rsidR="00933BC5" w:rsidRPr="00933BC5" w:rsidRDefault="00933BC5" w:rsidP="00933BC5">
            <w:pPr>
              <w:spacing w:before="100" w:beforeAutospacing="1" w:after="100" w:afterAutospacing="1" w:line="240" w:lineRule="auto"/>
              <w:jc w:val="right"/>
              <w:rPr>
                <w:rFonts w:ascii="Arial" w:eastAsia="Times New Roman" w:hAnsi="Arial" w:cs="Arial"/>
                <w:sz w:val="21"/>
                <w:szCs w:val="21"/>
                <w:lang w:eastAsia="it-IT"/>
              </w:rPr>
            </w:pPr>
            <w:r w:rsidRPr="00933BC5">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933BC5" w:rsidRPr="00933BC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33BC5" w:rsidRPr="00933BC5">
                    <w:trPr>
                      <w:tblCellSpacing w:w="0" w:type="dxa"/>
                      <w:jc w:val="center"/>
                    </w:trPr>
                    <w:tc>
                      <w:tcPr>
                        <w:tcW w:w="0" w:type="auto"/>
                        <w:vAlign w:val="bottom"/>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33%</w:t>
                        </w:r>
                      </w:p>
                    </w:tc>
                  </w:tr>
                  <w:tr w:rsidR="00933BC5" w:rsidRPr="00933BC5">
                    <w:trPr>
                      <w:trHeight w:val="495"/>
                      <w:tblCellSpacing w:w="0" w:type="dxa"/>
                      <w:jc w:val="center"/>
                    </w:trPr>
                    <w:tc>
                      <w:tcPr>
                        <w:tcW w:w="0" w:type="auto"/>
                        <w:shd w:val="clear" w:color="auto" w:fill="C0D0C0"/>
                        <w:vAlign w:val="bottom"/>
                        <w:hideMark/>
                      </w:tcPr>
                      <w:p w:rsidR="00933BC5" w:rsidRPr="00933BC5" w:rsidRDefault="00933BC5" w:rsidP="00933BC5">
                        <w:pPr>
                          <w:spacing w:after="0" w:line="240" w:lineRule="auto"/>
                          <w:jc w:val="center"/>
                          <w:rPr>
                            <w:rFonts w:ascii="Arial" w:eastAsia="Times New Roman" w:hAnsi="Arial" w:cs="Arial"/>
                            <w:sz w:val="21"/>
                            <w:szCs w:val="21"/>
                            <w:lang w:eastAsia="it-IT"/>
                          </w:rPr>
                        </w:pPr>
                      </w:p>
                    </w:tc>
                  </w:tr>
                </w:tbl>
                <w:p w:rsidR="00933BC5" w:rsidRPr="00933BC5" w:rsidRDefault="00933BC5" w:rsidP="00933B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33BC5" w:rsidRPr="00933BC5">
                    <w:trPr>
                      <w:tblCellSpacing w:w="0" w:type="dxa"/>
                      <w:jc w:val="center"/>
                    </w:trPr>
                    <w:tc>
                      <w:tcPr>
                        <w:tcW w:w="0" w:type="auto"/>
                        <w:vAlign w:val="bottom"/>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37%</w:t>
                        </w:r>
                      </w:p>
                    </w:tc>
                  </w:tr>
                  <w:tr w:rsidR="00933BC5" w:rsidRPr="00933BC5">
                    <w:trPr>
                      <w:trHeight w:val="555"/>
                      <w:tblCellSpacing w:w="0" w:type="dxa"/>
                      <w:jc w:val="center"/>
                    </w:trPr>
                    <w:tc>
                      <w:tcPr>
                        <w:tcW w:w="0" w:type="auto"/>
                        <w:shd w:val="clear" w:color="auto" w:fill="C0D0C0"/>
                        <w:vAlign w:val="bottom"/>
                        <w:hideMark/>
                      </w:tcPr>
                      <w:p w:rsidR="00933BC5" w:rsidRPr="00933BC5" w:rsidRDefault="00933BC5" w:rsidP="00933BC5">
                        <w:pPr>
                          <w:spacing w:after="0" w:line="240" w:lineRule="auto"/>
                          <w:jc w:val="center"/>
                          <w:rPr>
                            <w:rFonts w:ascii="Arial" w:eastAsia="Times New Roman" w:hAnsi="Arial" w:cs="Arial"/>
                            <w:sz w:val="21"/>
                            <w:szCs w:val="21"/>
                            <w:lang w:eastAsia="it-IT"/>
                          </w:rPr>
                        </w:pPr>
                      </w:p>
                    </w:tc>
                  </w:tr>
                </w:tbl>
                <w:p w:rsidR="00933BC5" w:rsidRPr="00933BC5" w:rsidRDefault="00933BC5" w:rsidP="00933B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33BC5" w:rsidRPr="00933BC5">
                    <w:trPr>
                      <w:tblCellSpacing w:w="0" w:type="dxa"/>
                      <w:jc w:val="center"/>
                    </w:trPr>
                    <w:tc>
                      <w:tcPr>
                        <w:tcW w:w="0" w:type="auto"/>
                        <w:vAlign w:val="bottom"/>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31%</w:t>
                        </w:r>
                      </w:p>
                    </w:tc>
                  </w:tr>
                  <w:tr w:rsidR="00933BC5" w:rsidRPr="00933BC5">
                    <w:trPr>
                      <w:trHeight w:val="465"/>
                      <w:tblCellSpacing w:w="0" w:type="dxa"/>
                      <w:jc w:val="center"/>
                    </w:trPr>
                    <w:tc>
                      <w:tcPr>
                        <w:tcW w:w="0" w:type="auto"/>
                        <w:shd w:val="clear" w:color="auto" w:fill="C0D0C0"/>
                        <w:vAlign w:val="bottom"/>
                        <w:hideMark/>
                      </w:tcPr>
                      <w:p w:rsidR="00933BC5" w:rsidRPr="00933BC5" w:rsidRDefault="00933BC5" w:rsidP="00933BC5">
                        <w:pPr>
                          <w:spacing w:after="0" w:line="240" w:lineRule="auto"/>
                          <w:jc w:val="center"/>
                          <w:rPr>
                            <w:rFonts w:ascii="Arial" w:eastAsia="Times New Roman" w:hAnsi="Arial" w:cs="Arial"/>
                            <w:sz w:val="21"/>
                            <w:szCs w:val="21"/>
                            <w:lang w:eastAsia="it-IT"/>
                          </w:rPr>
                        </w:pPr>
                      </w:p>
                    </w:tc>
                  </w:tr>
                </w:tbl>
                <w:p w:rsidR="00933BC5" w:rsidRPr="00933BC5" w:rsidRDefault="00933BC5" w:rsidP="00933BC5">
                  <w:pPr>
                    <w:spacing w:after="0" w:line="240" w:lineRule="auto"/>
                    <w:jc w:val="center"/>
                    <w:rPr>
                      <w:rFonts w:ascii="Arial" w:eastAsia="Times New Roman" w:hAnsi="Arial" w:cs="Arial"/>
                      <w:sz w:val="21"/>
                      <w:szCs w:val="21"/>
                      <w:lang w:eastAsia="it-IT"/>
                    </w:rPr>
                  </w:pPr>
                </w:p>
              </w:tc>
            </w:tr>
            <w:tr w:rsidR="00933BC5" w:rsidRPr="00933BC5">
              <w:trPr>
                <w:tblCellSpacing w:w="15" w:type="dxa"/>
                <w:jc w:val="right"/>
              </w:trPr>
              <w:tc>
                <w:tcPr>
                  <w:tcW w:w="0" w:type="auto"/>
                  <w:shd w:val="clear" w:color="auto" w:fill="E0E0E0"/>
                  <w:vAlign w:val="center"/>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16</w:t>
                  </w:r>
                </w:p>
              </w:tc>
              <w:tc>
                <w:tcPr>
                  <w:tcW w:w="0" w:type="auto"/>
                  <w:shd w:val="clear" w:color="auto" w:fill="E0E0E0"/>
                  <w:vAlign w:val="center"/>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18</w:t>
                  </w:r>
                </w:p>
              </w:tc>
              <w:tc>
                <w:tcPr>
                  <w:tcW w:w="0" w:type="auto"/>
                  <w:shd w:val="clear" w:color="auto" w:fill="E0E0E0"/>
                  <w:vAlign w:val="center"/>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15</w:t>
                  </w:r>
                </w:p>
              </w:tc>
            </w:tr>
            <w:tr w:rsidR="00933BC5" w:rsidRPr="00933BC5">
              <w:trPr>
                <w:tblCellSpacing w:w="15" w:type="dxa"/>
                <w:jc w:val="right"/>
              </w:trPr>
              <w:tc>
                <w:tcPr>
                  <w:tcW w:w="0" w:type="auto"/>
                  <w:shd w:val="clear" w:color="auto" w:fill="E0E0E0"/>
                  <w:vAlign w:val="center"/>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1</w:t>
                  </w:r>
                </w:p>
              </w:tc>
              <w:tc>
                <w:tcPr>
                  <w:tcW w:w="0" w:type="auto"/>
                  <w:shd w:val="clear" w:color="auto" w:fill="E0E0E0"/>
                  <w:vAlign w:val="center"/>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2</w:t>
                  </w:r>
                </w:p>
              </w:tc>
              <w:tc>
                <w:tcPr>
                  <w:tcW w:w="0" w:type="auto"/>
                  <w:shd w:val="clear" w:color="auto" w:fill="E0E0E0"/>
                  <w:vAlign w:val="center"/>
                  <w:hideMark/>
                </w:tcPr>
                <w:p w:rsidR="00933BC5" w:rsidRPr="00933BC5" w:rsidRDefault="00933BC5" w:rsidP="00933BC5">
                  <w:pPr>
                    <w:spacing w:after="0" w:line="240" w:lineRule="auto"/>
                    <w:jc w:val="center"/>
                    <w:rPr>
                      <w:rFonts w:ascii="Arial" w:eastAsia="Times New Roman" w:hAnsi="Arial" w:cs="Arial"/>
                      <w:sz w:val="21"/>
                      <w:szCs w:val="21"/>
                      <w:lang w:eastAsia="it-IT"/>
                    </w:rPr>
                  </w:pPr>
                  <w:r w:rsidRPr="00933BC5">
                    <w:rPr>
                      <w:rFonts w:ascii="Arial" w:eastAsia="Times New Roman" w:hAnsi="Arial" w:cs="Arial"/>
                      <w:sz w:val="21"/>
                      <w:szCs w:val="21"/>
                      <w:lang w:eastAsia="it-IT"/>
                    </w:rPr>
                    <w:t>3</w:t>
                  </w:r>
                </w:p>
              </w:tc>
            </w:tr>
          </w:tbl>
          <w:p w:rsidR="00933BC5" w:rsidRPr="00933BC5" w:rsidRDefault="00933BC5" w:rsidP="00933BC5">
            <w:pPr>
              <w:spacing w:after="0" w:line="240" w:lineRule="auto"/>
              <w:rPr>
                <w:rFonts w:ascii="Times New Roman" w:eastAsia="Times New Roman" w:hAnsi="Times New Roman"/>
                <w:sz w:val="24"/>
                <w:szCs w:val="24"/>
                <w:lang w:eastAsia="it-IT"/>
              </w:rPr>
            </w:pPr>
          </w:p>
        </w:tc>
        <w:tc>
          <w:tcPr>
            <w:tcW w:w="150" w:type="dxa"/>
            <w:vAlign w:val="center"/>
            <w:hideMark/>
          </w:tcPr>
          <w:p w:rsidR="00933BC5" w:rsidRPr="00933BC5" w:rsidRDefault="00933BC5" w:rsidP="00933BC5">
            <w:pPr>
              <w:spacing w:after="0"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 </w:t>
            </w:r>
          </w:p>
        </w:tc>
        <w:tc>
          <w:tcPr>
            <w:tcW w:w="0" w:type="auto"/>
            <w:hideMark/>
          </w:tcPr>
          <w:p w:rsidR="00933BC5" w:rsidRPr="00933BC5" w:rsidRDefault="00933BC5" w:rsidP="00933BC5">
            <w:pPr>
              <w:spacing w:before="100" w:beforeAutospacing="1" w:after="100" w:afterAutospacing="1" w:line="240" w:lineRule="auto"/>
              <w:rPr>
                <w:rFonts w:ascii="Arial" w:eastAsia="Times New Roman" w:hAnsi="Arial" w:cs="Arial"/>
                <w:sz w:val="21"/>
                <w:szCs w:val="21"/>
                <w:lang w:eastAsia="it-IT"/>
              </w:rPr>
            </w:pPr>
            <w:r w:rsidRPr="00933BC5">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6"/>
            </w:tblGrid>
            <w:tr w:rsidR="00933BC5" w:rsidRPr="00933BC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6"/>
                  </w:tblGrid>
                  <w:tr w:rsidR="00933BC5" w:rsidRPr="00933BC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26"/>
                        </w:tblGrid>
                        <w:tr w:rsidR="00933BC5" w:rsidRPr="00933BC5">
                          <w:trPr>
                            <w:tblCellSpacing w:w="30" w:type="dxa"/>
                          </w:trPr>
                          <w:tc>
                            <w:tcPr>
                              <w:tcW w:w="0" w:type="auto"/>
                              <w:shd w:val="clear" w:color="auto" w:fill="C0D0C0"/>
                              <w:noWrap/>
                              <w:vAlign w:val="center"/>
                              <w:hideMark/>
                            </w:tcPr>
                            <w:p w:rsidR="00933BC5" w:rsidRPr="00933BC5" w:rsidRDefault="00933BC5" w:rsidP="00933BC5">
                              <w:pPr>
                                <w:spacing w:after="0" w:line="240" w:lineRule="auto"/>
                                <w:rPr>
                                  <w:rFonts w:ascii="Arial" w:eastAsia="Times New Roman" w:hAnsi="Arial" w:cs="Arial"/>
                                  <w:sz w:val="21"/>
                                  <w:szCs w:val="21"/>
                                  <w:lang w:eastAsia="it-IT"/>
                                </w:rPr>
                              </w:pPr>
                            </w:p>
                          </w:tc>
                        </w:tr>
                      </w:tbl>
                      <w:p w:rsidR="00933BC5" w:rsidRPr="00933BC5" w:rsidRDefault="00933BC5" w:rsidP="00933BC5">
                        <w:pPr>
                          <w:spacing w:after="0" w:line="240" w:lineRule="auto"/>
                          <w:rPr>
                            <w:rFonts w:ascii="Arial" w:eastAsia="Times New Roman" w:hAnsi="Arial" w:cs="Arial"/>
                            <w:sz w:val="21"/>
                            <w:szCs w:val="21"/>
                            <w:lang w:eastAsia="it-IT"/>
                          </w:rPr>
                        </w:pPr>
                      </w:p>
                    </w:tc>
                  </w:tr>
                </w:tbl>
                <w:p w:rsidR="00933BC5" w:rsidRPr="00933BC5" w:rsidRDefault="00933BC5" w:rsidP="00933BC5">
                  <w:pPr>
                    <w:spacing w:after="0" w:line="240" w:lineRule="auto"/>
                    <w:rPr>
                      <w:rFonts w:ascii="Arial" w:eastAsia="Times New Roman" w:hAnsi="Arial" w:cs="Arial"/>
                      <w:sz w:val="21"/>
                      <w:szCs w:val="21"/>
                      <w:lang w:eastAsia="it-IT"/>
                    </w:rPr>
                  </w:pPr>
                </w:p>
              </w:tc>
            </w:tr>
          </w:tbl>
          <w:p w:rsidR="00933BC5" w:rsidRPr="00933BC5" w:rsidRDefault="00933BC5" w:rsidP="00933BC5">
            <w:pPr>
              <w:spacing w:after="0" w:line="240" w:lineRule="auto"/>
              <w:rPr>
                <w:rFonts w:ascii="Times New Roman" w:eastAsia="Times New Roman" w:hAnsi="Times New Roman"/>
                <w:sz w:val="24"/>
                <w:szCs w:val="24"/>
                <w:lang w:eastAsia="it-IT"/>
              </w:rPr>
            </w:pPr>
          </w:p>
        </w:tc>
      </w:tr>
    </w:tbl>
    <w:p w:rsidR="00933BC5" w:rsidRDefault="00933BC5" w:rsidP="00E675D5">
      <w:pPr>
        <w:spacing w:before="100" w:beforeAutospacing="1" w:after="100" w:afterAutospacing="1" w:line="240" w:lineRule="auto"/>
        <w:rPr>
          <w:rFonts w:ascii="Verdana" w:hAnsi="Verdana"/>
          <w:color w:val="000000"/>
          <w:sz w:val="27"/>
          <w:szCs w:val="27"/>
          <w:highlight w:val="yellow"/>
          <w:lang w:eastAsia="it-IT"/>
        </w:rPr>
      </w:pPr>
    </w:p>
    <w:p w:rsidR="00D33360" w:rsidRDefault="00D33360" w:rsidP="00E675D5">
      <w:pPr>
        <w:jc w:val="both"/>
        <w:rPr>
          <w:rFonts w:ascii="Verdana" w:hAnsi="Verdana"/>
          <w:color w:val="000000"/>
          <w:sz w:val="27"/>
          <w:szCs w:val="27"/>
          <w:lang w:eastAsia="it-IT"/>
        </w:rPr>
      </w:pPr>
    </w:p>
    <w:p w:rsidR="007960E1" w:rsidRPr="00724E40" w:rsidRDefault="007960E1" w:rsidP="00E675D5">
      <w:pPr>
        <w:jc w:val="both"/>
        <w:rPr>
          <w:rFonts w:ascii="Arial" w:hAnsi="Arial" w:cs="Arial"/>
          <w:b/>
          <w:sz w:val="28"/>
          <w:szCs w:val="28"/>
          <w:u w:val="single"/>
        </w:rPr>
      </w:pPr>
      <w:r w:rsidRPr="00724E40">
        <w:rPr>
          <w:rFonts w:ascii="Arial" w:hAnsi="Arial" w:cs="Arial"/>
          <w:b/>
          <w:sz w:val="28"/>
          <w:szCs w:val="28"/>
          <w:u w:val="single"/>
        </w:rPr>
        <w:lastRenderedPageBreak/>
        <w:t xml:space="preserve">V4 </w:t>
      </w:r>
      <w:r w:rsidR="00724E40" w:rsidRPr="00724E40">
        <w:rPr>
          <w:rFonts w:ascii="Arial" w:hAnsi="Arial" w:cs="Arial"/>
          <w:b/>
          <w:sz w:val="28"/>
          <w:szCs w:val="28"/>
          <w:u w:val="single"/>
        </w:rPr>
        <w:t xml:space="preserve">Ore dedicate all’attività fisica  </w:t>
      </w:r>
      <w:r w:rsidR="00724E40">
        <w:rPr>
          <w:rFonts w:ascii="Arial" w:hAnsi="Arial" w:cs="Arial"/>
          <w:b/>
          <w:sz w:val="28"/>
          <w:szCs w:val="28"/>
          <w:u w:val="single"/>
        </w:rPr>
        <w:t>settimanali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700"/>
        <w:gridCol w:w="2028"/>
      </w:tblGrid>
      <w:tr w:rsidR="00AC7B4D" w:rsidRPr="00AC7B4D" w:rsidTr="00D33360">
        <w:trPr>
          <w:tblCellSpacing w:w="15" w:type="dxa"/>
        </w:trPr>
        <w:tc>
          <w:tcPr>
            <w:tcW w:w="7655" w:type="dxa"/>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b/>
                <w:bCs/>
                <w:sz w:val="21"/>
                <w:szCs w:val="21"/>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C7B4D" w:rsidRPr="00AC7B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sz w:val="15"/>
                      <w:szCs w:val="15"/>
                      <w:lang w:eastAsia="it-IT"/>
                    </w:rPr>
                    <w:t>Frequenza</w:t>
                  </w:r>
                  <w:r w:rsidRPr="00AC7B4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sz w:val="15"/>
                      <w:szCs w:val="15"/>
                      <w:lang w:eastAsia="it-IT"/>
                    </w:rPr>
                    <w:t>Percent.</w:t>
                  </w:r>
                  <w:r w:rsidRPr="00AC7B4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sz w:val="15"/>
                      <w:szCs w:val="15"/>
                      <w:lang w:eastAsia="it-IT"/>
                    </w:rPr>
                    <w:t>Frequenza</w:t>
                  </w:r>
                  <w:r w:rsidRPr="00AC7B4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sz w:val="15"/>
                      <w:szCs w:val="15"/>
                      <w:lang w:eastAsia="it-IT"/>
                    </w:rPr>
                    <w:t>Percent.</w:t>
                  </w:r>
                  <w:r w:rsidRPr="00AC7B4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sz w:val="15"/>
                      <w:szCs w:val="15"/>
                      <w:lang w:eastAsia="it-IT"/>
                    </w:rPr>
                    <w:t>Int. Fid. 95%</w:t>
                  </w:r>
                </w:p>
              </w:tc>
            </w:tr>
            <w:tr w:rsidR="00AC7B4D" w:rsidRPr="00AC7B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sz w:val="15"/>
                      <w:szCs w:val="15"/>
                      <w:lang w:eastAsia="it-IT"/>
                    </w:rPr>
                    <w:t>29%:57%</w:t>
                  </w:r>
                </w:p>
              </w:tc>
            </w:tr>
            <w:tr w:rsidR="00AC7B4D" w:rsidRPr="00AC7B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sz w:val="15"/>
                      <w:szCs w:val="15"/>
                      <w:lang w:eastAsia="it-IT"/>
                    </w:rPr>
                    <w:t>9%:32%</w:t>
                  </w:r>
                </w:p>
              </w:tc>
            </w:tr>
            <w:tr w:rsidR="00AC7B4D" w:rsidRPr="00AC7B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sz w:val="15"/>
                      <w:szCs w:val="15"/>
                      <w:lang w:eastAsia="it-IT"/>
                    </w:rPr>
                    <w:t>23%:50%</w:t>
                  </w:r>
                </w:p>
              </w:tc>
            </w:tr>
          </w:tbl>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sz w:val="21"/>
                <w:szCs w:val="21"/>
                <w:lang w:eastAsia="it-IT"/>
              </w:rPr>
              <w:br/>
            </w:r>
            <w:r w:rsidRPr="00AC7B4D">
              <w:rPr>
                <w:rFonts w:ascii="Arial" w:eastAsia="Times New Roman" w:hAnsi="Arial" w:cs="Arial"/>
                <w:b/>
                <w:bCs/>
                <w:sz w:val="21"/>
                <w:szCs w:val="21"/>
                <w:lang w:eastAsia="it-IT"/>
              </w:rPr>
              <w:t>Campione</w:t>
            </w:r>
            <w:r w:rsidRPr="00AC7B4D">
              <w:rPr>
                <w:rFonts w:ascii="Arial" w:eastAsia="Times New Roman" w:hAnsi="Arial" w:cs="Arial"/>
                <w:sz w:val="21"/>
                <w:szCs w:val="21"/>
                <w:lang w:eastAsia="it-IT"/>
              </w:rPr>
              <w:t>:</w:t>
            </w:r>
            <w:r w:rsidRPr="00AC7B4D">
              <w:rPr>
                <w:rFonts w:ascii="Arial" w:eastAsia="Times New Roman" w:hAnsi="Arial" w:cs="Arial"/>
                <w:sz w:val="21"/>
                <w:szCs w:val="21"/>
                <w:lang w:eastAsia="it-IT"/>
              </w:rPr>
              <w:br/>
              <w:t>Numero di casi= 49</w:t>
            </w:r>
            <w:r w:rsidRPr="00AC7B4D">
              <w:rPr>
                <w:rFonts w:ascii="Arial" w:eastAsia="Times New Roman" w:hAnsi="Arial" w:cs="Arial"/>
                <w:sz w:val="21"/>
                <w:szCs w:val="21"/>
                <w:lang w:eastAsia="it-IT"/>
              </w:rPr>
              <w:br/>
              <w:t>Indici di tendenza centrale:</w:t>
            </w:r>
            <w:r w:rsidRPr="00AC7B4D">
              <w:rPr>
                <w:rFonts w:ascii="Arial" w:eastAsia="Times New Roman" w:hAnsi="Arial" w:cs="Arial"/>
                <w:sz w:val="21"/>
                <w:szCs w:val="21"/>
                <w:lang w:eastAsia="it-IT"/>
              </w:rPr>
              <w:br/>
              <w:t>  Moda = 1</w:t>
            </w:r>
            <w:r w:rsidRPr="00AC7B4D">
              <w:rPr>
                <w:rFonts w:ascii="Arial" w:eastAsia="Times New Roman" w:hAnsi="Arial" w:cs="Arial"/>
                <w:sz w:val="21"/>
                <w:szCs w:val="21"/>
                <w:lang w:eastAsia="it-IT"/>
              </w:rPr>
              <w:br/>
              <w:t>  Mediana = 2</w:t>
            </w:r>
            <w:r w:rsidRPr="00AC7B4D">
              <w:rPr>
                <w:rFonts w:ascii="Arial" w:eastAsia="Times New Roman" w:hAnsi="Arial" w:cs="Arial"/>
                <w:sz w:val="21"/>
                <w:szCs w:val="21"/>
                <w:lang w:eastAsia="it-IT"/>
              </w:rPr>
              <w:br/>
              <w:t>  Media = 1.94</w:t>
            </w:r>
            <w:r w:rsidRPr="00AC7B4D">
              <w:rPr>
                <w:rFonts w:ascii="Arial" w:eastAsia="Times New Roman" w:hAnsi="Arial" w:cs="Arial"/>
                <w:sz w:val="21"/>
                <w:szCs w:val="21"/>
                <w:lang w:eastAsia="it-IT"/>
              </w:rPr>
              <w:br/>
              <w:t>Indici di dispersione:</w:t>
            </w:r>
            <w:r w:rsidRPr="00AC7B4D">
              <w:rPr>
                <w:rFonts w:ascii="Arial" w:eastAsia="Times New Roman" w:hAnsi="Arial" w:cs="Arial"/>
                <w:sz w:val="21"/>
                <w:szCs w:val="21"/>
                <w:lang w:eastAsia="it-IT"/>
              </w:rPr>
              <w:br/>
              <w:t>  Squilibrio = 0.36</w:t>
            </w:r>
            <w:r w:rsidRPr="00AC7B4D">
              <w:rPr>
                <w:rFonts w:ascii="Arial" w:eastAsia="Times New Roman" w:hAnsi="Arial" w:cs="Arial"/>
                <w:sz w:val="21"/>
                <w:szCs w:val="21"/>
                <w:lang w:eastAsia="it-IT"/>
              </w:rPr>
              <w:br/>
              <w:t>  Campo di variazione = 2</w:t>
            </w:r>
            <w:r w:rsidRPr="00AC7B4D">
              <w:rPr>
                <w:rFonts w:ascii="Arial" w:eastAsia="Times New Roman" w:hAnsi="Arial" w:cs="Arial"/>
                <w:sz w:val="21"/>
                <w:szCs w:val="21"/>
                <w:lang w:eastAsia="it-IT"/>
              </w:rPr>
              <w:br/>
              <w:t>  Differenza interquartilica = 2</w:t>
            </w:r>
            <w:r w:rsidRPr="00AC7B4D">
              <w:rPr>
                <w:rFonts w:ascii="Arial" w:eastAsia="Times New Roman" w:hAnsi="Arial" w:cs="Arial"/>
                <w:sz w:val="21"/>
                <w:szCs w:val="21"/>
                <w:lang w:eastAsia="it-IT"/>
              </w:rPr>
              <w:br/>
              <w:t>  Scarto tipo = 0.89</w:t>
            </w:r>
            <w:r w:rsidRPr="00AC7B4D">
              <w:rPr>
                <w:rFonts w:ascii="Arial" w:eastAsia="Times New Roman" w:hAnsi="Arial" w:cs="Arial"/>
                <w:sz w:val="21"/>
                <w:szCs w:val="21"/>
                <w:lang w:eastAsia="it-IT"/>
              </w:rPr>
              <w:br/>
              <w:t>Indici di forma:</w:t>
            </w:r>
            <w:r w:rsidRPr="00AC7B4D">
              <w:rPr>
                <w:rFonts w:ascii="Arial" w:eastAsia="Times New Roman" w:hAnsi="Arial" w:cs="Arial"/>
                <w:sz w:val="21"/>
                <w:szCs w:val="21"/>
                <w:lang w:eastAsia="it-IT"/>
              </w:rPr>
              <w:br/>
              <w:t>  Asimmetria = 0.12</w:t>
            </w:r>
            <w:r w:rsidRPr="00AC7B4D">
              <w:rPr>
                <w:rFonts w:ascii="Arial" w:eastAsia="Times New Roman" w:hAnsi="Arial" w:cs="Arial"/>
                <w:sz w:val="21"/>
                <w:szCs w:val="21"/>
                <w:lang w:eastAsia="it-IT"/>
              </w:rPr>
              <w:br/>
              <w:t>  Curtosi = -1.73</w:t>
            </w:r>
          </w:p>
          <w:p w:rsidR="00AC7B4D" w:rsidRPr="00AC7B4D" w:rsidRDefault="00AC7B4D" w:rsidP="00AC7B4D">
            <w:pPr>
              <w:spacing w:before="100" w:beforeAutospacing="1" w:after="100" w:afterAutospacing="1" w:line="240" w:lineRule="auto"/>
              <w:rPr>
                <w:rFonts w:ascii="Arial" w:eastAsia="Times New Roman" w:hAnsi="Arial" w:cs="Arial"/>
                <w:sz w:val="21"/>
                <w:szCs w:val="21"/>
                <w:lang w:eastAsia="it-IT"/>
              </w:rPr>
            </w:pPr>
            <w:r w:rsidRPr="00AC7B4D">
              <w:rPr>
                <w:rFonts w:ascii="Arial" w:eastAsia="Times New Roman" w:hAnsi="Arial" w:cs="Arial"/>
                <w:b/>
                <w:bCs/>
                <w:sz w:val="21"/>
                <w:szCs w:val="21"/>
                <w:lang w:eastAsia="it-IT"/>
              </w:rPr>
              <w:t>Popolazione</w:t>
            </w:r>
            <w:r w:rsidRPr="00AC7B4D">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C7B4D" w:rsidRPr="00AC7B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sz w:val="15"/>
                      <w:szCs w:val="15"/>
                      <w:lang w:eastAsia="it-IT"/>
                    </w:rPr>
                    <w:t>Int. Fid. 95%</w:t>
                  </w:r>
                </w:p>
              </w:tc>
            </w:tr>
            <w:tr w:rsidR="00AC7B4D" w:rsidRPr="00AC7B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sz w:val="21"/>
                      <w:szCs w:val="21"/>
                      <w:lang w:eastAsia="it-IT"/>
                    </w:rPr>
                    <w:t>da 1.69 a 2.19</w:t>
                  </w:r>
                </w:p>
              </w:tc>
            </w:tr>
            <w:tr w:rsidR="00AC7B4D" w:rsidRPr="00AC7B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C7B4D" w:rsidRPr="00AC7B4D" w:rsidRDefault="00AC7B4D" w:rsidP="00AC7B4D">
                  <w:pPr>
                    <w:spacing w:after="0" w:line="240" w:lineRule="auto"/>
                    <w:rPr>
                      <w:rFonts w:ascii="Arial" w:eastAsia="Times New Roman" w:hAnsi="Arial" w:cs="Arial"/>
                      <w:sz w:val="21"/>
                      <w:szCs w:val="21"/>
                      <w:lang w:eastAsia="it-IT"/>
                    </w:rPr>
                  </w:pPr>
                  <w:r w:rsidRPr="00AC7B4D">
                    <w:rPr>
                      <w:rFonts w:ascii="Arial" w:eastAsia="Times New Roman" w:hAnsi="Arial" w:cs="Arial"/>
                      <w:sz w:val="21"/>
                      <w:szCs w:val="21"/>
                      <w:lang w:eastAsia="it-IT"/>
                    </w:rPr>
                    <w:t>da 0.75 a 1.15</w:t>
                  </w:r>
                </w:p>
              </w:tc>
            </w:tr>
          </w:tbl>
          <w:p w:rsidR="00AC7B4D" w:rsidRPr="00AC7B4D" w:rsidRDefault="00AC7B4D" w:rsidP="00AC7B4D">
            <w:pPr>
              <w:spacing w:before="100" w:beforeAutospacing="1" w:after="100" w:afterAutospacing="1" w:line="240" w:lineRule="auto"/>
              <w:rPr>
                <w:rFonts w:ascii="Arial" w:eastAsia="Times New Roman" w:hAnsi="Arial" w:cs="Arial"/>
                <w:sz w:val="21"/>
                <w:szCs w:val="21"/>
                <w:lang w:eastAsia="it-IT"/>
              </w:rPr>
            </w:pPr>
            <w:r w:rsidRPr="00AC7B4D">
              <w:rPr>
                <w:rFonts w:ascii="Arial" w:eastAsia="Times New Roman" w:hAnsi="Arial" w:cs="Arial"/>
                <w:sz w:val="21"/>
                <w:szCs w:val="21"/>
                <w:lang w:eastAsia="it-IT"/>
              </w:rPr>
              <w:br/>
              <w:t>Probabilità di normalità della distribuzione (test di Jarque-Bera): 0.045</w:t>
            </w:r>
          </w:p>
        </w:tc>
        <w:tc>
          <w:tcPr>
            <w:tcW w:w="1983" w:type="dxa"/>
            <w:hideMark/>
          </w:tcPr>
          <w:p w:rsidR="00AC7B4D" w:rsidRPr="00AC7B4D" w:rsidRDefault="00AC7B4D" w:rsidP="00AC7B4D">
            <w:pPr>
              <w:spacing w:before="100" w:beforeAutospacing="1" w:after="100" w:afterAutospacing="1" w:line="240" w:lineRule="auto"/>
              <w:jc w:val="right"/>
              <w:rPr>
                <w:rFonts w:ascii="Arial" w:eastAsia="Times New Roman" w:hAnsi="Arial" w:cs="Arial"/>
                <w:sz w:val="21"/>
                <w:szCs w:val="21"/>
                <w:lang w:eastAsia="it-IT"/>
              </w:rPr>
            </w:pPr>
            <w:r w:rsidRPr="00AC7B4D">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AC7B4D" w:rsidRPr="00AC7B4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C7B4D" w:rsidRPr="00AC7B4D">
                    <w:trPr>
                      <w:tblCellSpacing w:w="0" w:type="dxa"/>
                      <w:jc w:val="center"/>
                    </w:trPr>
                    <w:tc>
                      <w:tcPr>
                        <w:tcW w:w="0" w:type="auto"/>
                        <w:vAlign w:val="bottom"/>
                        <w:hideMark/>
                      </w:tcPr>
                      <w:p w:rsidR="00AC7B4D" w:rsidRPr="00AC7B4D" w:rsidRDefault="00AC7B4D" w:rsidP="00AC7B4D">
                        <w:pPr>
                          <w:spacing w:after="0" w:line="240" w:lineRule="auto"/>
                          <w:jc w:val="center"/>
                          <w:rPr>
                            <w:rFonts w:ascii="Arial" w:eastAsia="Times New Roman" w:hAnsi="Arial" w:cs="Arial"/>
                            <w:sz w:val="21"/>
                            <w:szCs w:val="21"/>
                            <w:lang w:eastAsia="it-IT"/>
                          </w:rPr>
                        </w:pPr>
                        <w:r w:rsidRPr="00AC7B4D">
                          <w:rPr>
                            <w:rFonts w:ascii="Arial" w:eastAsia="Times New Roman" w:hAnsi="Arial" w:cs="Arial"/>
                            <w:sz w:val="21"/>
                            <w:szCs w:val="21"/>
                            <w:lang w:eastAsia="it-IT"/>
                          </w:rPr>
                          <w:t>43%</w:t>
                        </w:r>
                      </w:p>
                    </w:tc>
                  </w:tr>
                  <w:tr w:rsidR="00AC7B4D" w:rsidRPr="00AC7B4D">
                    <w:trPr>
                      <w:trHeight w:val="645"/>
                      <w:tblCellSpacing w:w="0" w:type="dxa"/>
                      <w:jc w:val="center"/>
                    </w:trPr>
                    <w:tc>
                      <w:tcPr>
                        <w:tcW w:w="0" w:type="auto"/>
                        <w:shd w:val="clear" w:color="auto" w:fill="C0D0C0"/>
                        <w:vAlign w:val="bottom"/>
                        <w:hideMark/>
                      </w:tcPr>
                      <w:p w:rsidR="00AC7B4D" w:rsidRPr="00AC7B4D" w:rsidRDefault="00AC7B4D" w:rsidP="00AC7B4D">
                        <w:pPr>
                          <w:spacing w:after="0" w:line="240" w:lineRule="auto"/>
                          <w:jc w:val="center"/>
                          <w:rPr>
                            <w:rFonts w:ascii="Arial" w:eastAsia="Times New Roman" w:hAnsi="Arial" w:cs="Arial"/>
                            <w:sz w:val="21"/>
                            <w:szCs w:val="21"/>
                            <w:lang w:eastAsia="it-IT"/>
                          </w:rPr>
                        </w:pPr>
                      </w:p>
                    </w:tc>
                  </w:tr>
                </w:tbl>
                <w:p w:rsidR="00AC7B4D" w:rsidRPr="00AC7B4D" w:rsidRDefault="00AC7B4D" w:rsidP="00AC7B4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C7B4D" w:rsidRPr="00AC7B4D">
                    <w:trPr>
                      <w:tblCellSpacing w:w="0" w:type="dxa"/>
                      <w:jc w:val="center"/>
                    </w:trPr>
                    <w:tc>
                      <w:tcPr>
                        <w:tcW w:w="0" w:type="auto"/>
                        <w:vAlign w:val="bottom"/>
                        <w:hideMark/>
                      </w:tcPr>
                      <w:p w:rsidR="00AC7B4D" w:rsidRPr="00AC7B4D" w:rsidRDefault="00AC7B4D" w:rsidP="00AC7B4D">
                        <w:pPr>
                          <w:spacing w:after="0" w:line="240" w:lineRule="auto"/>
                          <w:jc w:val="center"/>
                          <w:rPr>
                            <w:rFonts w:ascii="Arial" w:eastAsia="Times New Roman" w:hAnsi="Arial" w:cs="Arial"/>
                            <w:sz w:val="21"/>
                            <w:szCs w:val="21"/>
                            <w:lang w:eastAsia="it-IT"/>
                          </w:rPr>
                        </w:pPr>
                        <w:r w:rsidRPr="00AC7B4D">
                          <w:rPr>
                            <w:rFonts w:ascii="Arial" w:eastAsia="Times New Roman" w:hAnsi="Arial" w:cs="Arial"/>
                            <w:sz w:val="21"/>
                            <w:szCs w:val="21"/>
                            <w:lang w:eastAsia="it-IT"/>
                          </w:rPr>
                          <w:t>20%</w:t>
                        </w:r>
                      </w:p>
                    </w:tc>
                  </w:tr>
                  <w:tr w:rsidR="00AC7B4D" w:rsidRPr="00AC7B4D">
                    <w:trPr>
                      <w:trHeight w:val="300"/>
                      <w:tblCellSpacing w:w="0" w:type="dxa"/>
                      <w:jc w:val="center"/>
                    </w:trPr>
                    <w:tc>
                      <w:tcPr>
                        <w:tcW w:w="0" w:type="auto"/>
                        <w:shd w:val="clear" w:color="auto" w:fill="C0D0C0"/>
                        <w:vAlign w:val="bottom"/>
                        <w:hideMark/>
                      </w:tcPr>
                      <w:p w:rsidR="00AC7B4D" w:rsidRPr="00AC7B4D" w:rsidRDefault="00AC7B4D" w:rsidP="00AC7B4D">
                        <w:pPr>
                          <w:spacing w:after="0" w:line="240" w:lineRule="auto"/>
                          <w:jc w:val="center"/>
                          <w:rPr>
                            <w:rFonts w:ascii="Arial" w:eastAsia="Times New Roman" w:hAnsi="Arial" w:cs="Arial"/>
                            <w:sz w:val="21"/>
                            <w:szCs w:val="21"/>
                            <w:lang w:eastAsia="it-IT"/>
                          </w:rPr>
                        </w:pPr>
                      </w:p>
                    </w:tc>
                  </w:tr>
                </w:tbl>
                <w:p w:rsidR="00AC7B4D" w:rsidRPr="00AC7B4D" w:rsidRDefault="00AC7B4D" w:rsidP="00AC7B4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C7B4D" w:rsidRPr="00AC7B4D">
                    <w:trPr>
                      <w:tblCellSpacing w:w="0" w:type="dxa"/>
                      <w:jc w:val="center"/>
                    </w:trPr>
                    <w:tc>
                      <w:tcPr>
                        <w:tcW w:w="0" w:type="auto"/>
                        <w:vAlign w:val="bottom"/>
                        <w:hideMark/>
                      </w:tcPr>
                      <w:p w:rsidR="00AC7B4D" w:rsidRPr="00AC7B4D" w:rsidRDefault="00AC7B4D" w:rsidP="00AC7B4D">
                        <w:pPr>
                          <w:spacing w:after="0" w:line="240" w:lineRule="auto"/>
                          <w:jc w:val="center"/>
                          <w:rPr>
                            <w:rFonts w:ascii="Arial" w:eastAsia="Times New Roman" w:hAnsi="Arial" w:cs="Arial"/>
                            <w:sz w:val="21"/>
                            <w:szCs w:val="21"/>
                            <w:lang w:eastAsia="it-IT"/>
                          </w:rPr>
                        </w:pPr>
                        <w:r w:rsidRPr="00AC7B4D">
                          <w:rPr>
                            <w:rFonts w:ascii="Arial" w:eastAsia="Times New Roman" w:hAnsi="Arial" w:cs="Arial"/>
                            <w:sz w:val="21"/>
                            <w:szCs w:val="21"/>
                            <w:lang w:eastAsia="it-IT"/>
                          </w:rPr>
                          <w:t>37%</w:t>
                        </w:r>
                      </w:p>
                    </w:tc>
                  </w:tr>
                  <w:tr w:rsidR="00AC7B4D" w:rsidRPr="00AC7B4D">
                    <w:trPr>
                      <w:trHeight w:val="555"/>
                      <w:tblCellSpacing w:w="0" w:type="dxa"/>
                      <w:jc w:val="center"/>
                    </w:trPr>
                    <w:tc>
                      <w:tcPr>
                        <w:tcW w:w="0" w:type="auto"/>
                        <w:shd w:val="clear" w:color="auto" w:fill="C0D0C0"/>
                        <w:vAlign w:val="bottom"/>
                        <w:hideMark/>
                      </w:tcPr>
                      <w:p w:rsidR="00AC7B4D" w:rsidRPr="00AC7B4D" w:rsidRDefault="00AC7B4D" w:rsidP="00AC7B4D">
                        <w:pPr>
                          <w:spacing w:after="0" w:line="240" w:lineRule="auto"/>
                          <w:jc w:val="center"/>
                          <w:rPr>
                            <w:rFonts w:ascii="Arial" w:eastAsia="Times New Roman" w:hAnsi="Arial" w:cs="Arial"/>
                            <w:sz w:val="21"/>
                            <w:szCs w:val="21"/>
                            <w:lang w:eastAsia="it-IT"/>
                          </w:rPr>
                        </w:pPr>
                      </w:p>
                    </w:tc>
                  </w:tr>
                </w:tbl>
                <w:p w:rsidR="00AC7B4D" w:rsidRPr="00AC7B4D" w:rsidRDefault="00AC7B4D" w:rsidP="00AC7B4D">
                  <w:pPr>
                    <w:spacing w:after="0" w:line="240" w:lineRule="auto"/>
                    <w:jc w:val="center"/>
                    <w:rPr>
                      <w:rFonts w:ascii="Arial" w:eastAsia="Times New Roman" w:hAnsi="Arial" w:cs="Arial"/>
                      <w:sz w:val="21"/>
                      <w:szCs w:val="21"/>
                      <w:lang w:eastAsia="it-IT"/>
                    </w:rPr>
                  </w:pPr>
                </w:p>
              </w:tc>
            </w:tr>
            <w:tr w:rsidR="00AC7B4D" w:rsidRPr="00AC7B4D">
              <w:trPr>
                <w:tblCellSpacing w:w="15" w:type="dxa"/>
                <w:jc w:val="right"/>
              </w:trPr>
              <w:tc>
                <w:tcPr>
                  <w:tcW w:w="0" w:type="auto"/>
                  <w:shd w:val="clear" w:color="auto" w:fill="E0E0E0"/>
                  <w:vAlign w:val="center"/>
                  <w:hideMark/>
                </w:tcPr>
                <w:p w:rsidR="00AC7B4D" w:rsidRPr="00AC7B4D" w:rsidRDefault="00AC7B4D" w:rsidP="00AC7B4D">
                  <w:pPr>
                    <w:spacing w:after="0" w:line="240" w:lineRule="auto"/>
                    <w:jc w:val="center"/>
                    <w:rPr>
                      <w:rFonts w:ascii="Arial" w:eastAsia="Times New Roman" w:hAnsi="Arial" w:cs="Arial"/>
                      <w:sz w:val="21"/>
                      <w:szCs w:val="21"/>
                      <w:lang w:eastAsia="it-IT"/>
                    </w:rPr>
                  </w:pPr>
                  <w:r w:rsidRPr="00AC7B4D">
                    <w:rPr>
                      <w:rFonts w:ascii="Arial" w:eastAsia="Times New Roman" w:hAnsi="Arial" w:cs="Arial"/>
                      <w:sz w:val="21"/>
                      <w:szCs w:val="21"/>
                      <w:lang w:eastAsia="it-IT"/>
                    </w:rPr>
                    <w:t>21</w:t>
                  </w:r>
                </w:p>
              </w:tc>
              <w:tc>
                <w:tcPr>
                  <w:tcW w:w="0" w:type="auto"/>
                  <w:shd w:val="clear" w:color="auto" w:fill="E0E0E0"/>
                  <w:vAlign w:val="center"/>
                  <w:hideMark/>
                </w:tcPr>
                <w:p w:rsidR="00AC7B4D" w:rsidRPr="00AC7B4D" w:rsidRDefault="00AC7B4D" w:rsidP="00AC7B4D">
                  <w:pPr>
                    <w:spacing w:after="0" w:line="240" w:lineRule="auto"/>
                    <w:jc w:val="center"/>
                    <w:rPr>
                      <w:rFonts w:ascii="Arial" w:eastAsia="Times New Roman" w:hAnsi="Arial" w:cs="Arial"/>
                      <w:sz w:val="21"/>
                      <w:szCs w:val="21"/>
                      <w:lang w:eastAsia="it-IT"/>
                    </w:rPr>
                  </w:pPr>
                  <w:r w:rsidRPr="00AC7B4D">
                    <w:rPr>
                      <w:rFonts w:ascii="Arial" w:eastAsia="Times New Roman" w:hAnsi="Arial" w:cs="Arial"/>
                      <w:sz w:val="21"/>
                      <w:szCs w:val="21"/>
                      <w:lang w:eastAsia="it-IT"/>
                    </w:rPr>
                    <w:t>10</w:t>
                  </w:r>
                </w:p>
              </w:tc>
              <w:tc>
                <w:tcPr>
                  <w:tcW w:w="0" w:type="auto"/>
                  <w:shd w:val="clear" w:color="auto" w:fill="E0E0E0"/>
                  <w:vAlign w:val="center"/>
                  <w:hideMark/>
                </w:tcPr>
                <w:p w:rsidR="00AC7B4D" w:rsidRPr="00AC7B4D" w:rsidRDefault="00AC7B4D" w:rsidP="00AC7B4D">
                  <w:pPr>
                    <w:spacing w:after="0" w:line="240" w:lineRule="auto"/>
                    <w:jc w:val="center"/>
                    <w:rPr>
                      <w:rFonts w:ascii="Arial" w:eastAsia="Times New Roman" w:hAnsi="Arial" w:cs="Arial"/>
                      <w:sz w:val="21"/>
                      <w:szCs w:val="21"/>
                      <w:lang w:eastAsia="it-IT"/>
                    </w:rPr>
                  </w:pPr>
                  <w:r w:rsidRPr="00AC7B4D">
                    <w:rPr>
                      <w:rFonts w:ascii="Arial" w:eastAsia="Times New Roman" w:hAnsi="Arial" w:cs="Arial"/>
                      <w:sz w:val="21"/>
                      <w:szCs w:val="21"/>
                      <w:lang w:eastAsia="it-IT"/>
                    </w:rPr>
                    <w:t>18</w:t>
                  </w:r>
                </w:p>
              </w:tc>
            </w:tr>
            <w:tr w:rsidR="00AC7B4D" w:rsidRPr="00AC7B4D">
              <w:trPr>
                <w:tblCellSpacing w:w="15" w:type="dxa"/>
                <w:jc w:val="right"/>
              </w:trPr>
              <w:tc>
                <w:tcPr>
                  <w:tcW w:w="0" w:type="auto"/>
                  <w:shd w:val="clear" w:color="auto" w:fill="E0E0E0"/>
                  <w:vAlign w:val="center"/>
                  <w:hideMark/>
                </w:tcPr>
                <w:p w:rsidR="00AC7B4D" w:rsidRPr="00AC7B4D" w:rsidRDefault="00AC7B4D" w:rsidP="00AC7B4D">
                  <w:pPr>
                    <w:spacing w:after="0" w:line="240" w:lineRule="auto"/>
                    <w:jc w:val="center"/>
                    <w:rPr>
                      <w:rFonts w:ascii="Arial" w:eastAsia="Times New Roman" w:hAnsi="Arial" w:cs="Arial"/>
                      <w:sz w:val="21"/>
                      <w:szCs w:val="21"/>
                      <w:lang w:eastAsia="it-IT"/>
                    </w:rPr>
                  </w:pPr>
                </w:p>
              </w:tc>
              <w:tc>
                <w:tcPr>
                  <w:tcW w:w="0" w:type="auto"/>
                  <w:vAlign w:val="center"/>
                  <w:hideMark/>
                </w:tcPr>
                <w:p w:rsidR="00AC7B4D" w:rsidRPr="00AC7B4D" w:rsidRDefault="00AC7B4D" w:rsidP="00AC7B4D">
                  <w:pPr>
                    <w:spacing w:after="0" w:line="240" w:lineRule="auto"/>
                    <w:rPr>
                      <w:rFonts w:ascii="Times New Roman" w:eastAsia="Times New Roman" w:hAnsi="Times New Roman"/>
                      <w:sz w:val="20"/>
                      <w:szCs w:val="20"/>
                      <w:lang w:eastAsia="it-IT"/>
                    </w:rPr>
                  </w:pPr>
                </w:p>
              </w:tc>
              <w:tc>
                <w:tcPr>
                  <w:tcW w:w="0" w:type="auto"/>
                  <w:vAlign w:val="center"/>
                  <w:hideMark/>
                </w:tcPr>
                <w:p w:rsidR="00AC7B4D" w:rsidRPr="00AC7B4D" w:rsidRDefault="00AC7B4D" w:rsidP="00AC7B4D">
                  <w:pPr>
                    <w:spacing w:after="0" w:line="240" w:lineRule="auto"/>
                    <w:rPr>
                      <w:rFonts w:ascii="Times New Roman" w:eastAsia="Times New Roman" w:hAnsi="Times New Roman"/>
                      <w:sz w:val="20"/>
                      <w:szCs w:val="20"/>
                      <w:lang w:eastAsia="it-IT"/>
                    </w:rPr>
                  </w:pPr>
                </w:p>
              </w:tc>
            </w:tr>
          </w:tbl>
          <w:p w:rsidR="00AC7B4D" w:rsidRPr="00AC7B4D" w:rsidRDefault="00AC7B4D" w:rsidP="00AC7B4D">
            <w:pPr>
              <w:spacing w:after="0" w:line="240" w:lineRule="auto"/>
              <w:rPr>
                <w:rFonts w:ascii="Times New Roman" w:eastAsia="Times New Roman" w:hAnsi="Times New Roman"/>
                <w:sz w:val="24"/>
                <w:szCs w:val="24"/>
                <w:lang w:eastAsia="it-IT"/>
              </w:rPr>
            </w:pPr>
          </w:p>
        </w:tc>
      </w:tr>
    </w:tbl>
    <w:p w:rsidR="007960E1" w:rsidRPr="00832155" w:rsidRDefault="007960E1" w:rsidP="00E675D5">
      <w:pPr>
        <w:jc w:val="both"/>
        <w:rPr>
          <w:rFonts w:ascii="Arial" w:hAnsi="Arial" w:cs="Arial"/>
          <w:b/>
          <w:sz w:val="28"/>
          <w:szCs w:val="28"/>
          <w:highlight w:val="yellow"/>
          <w:u w:val="single"/>
        </w:rPr>
      </w:pPr>
    </w:p>
    <w:p w:rsidR="007960E1" w:rsidRPr="00724E40" w:rsidRDefault="007960E1" w:rsidP="00E675D5">
      <w:pPr>
        <w:jc w:val="both"/>
        <w:rPr>
          <w:rFonts w:ascii="Arial" w:hAnsi="Arial" w:cs="Arial"/>
          <w:b/>
          <w:sz w:val="28"/>
          <w:szCs w:val="28"/>
          <w:u w:val="single"/>
        </w:rPr>
      </w:pPr>
      <w:r w:rsidRPr="00724E40">
        <w:rPr>
          <w:rFonts w:ascii="Arial" w:hAnsi="Arial" w:cs="Arial"/>
          <w:b/>
          <w:sz w:val="28"/>
          <w:szCs w:val="28"/>
          <w:u w:val="single"/>
        </w:rPr>
        <w:t xml:space="preserve">V5 </w:t>
      </w:r>
      <w:r w:rsidR="00724E40" w:rsidRPr="00724E40">
        <w:rPr>
          <w:rFonts w:ascii="Arial" w:hAnsi="Arial" w:cs="Arial"/>
          <w:b/>
          <w:sz w:val="28"/>
          <w:szCs w:val="28"/>
          <w:u w:val="single"/>
        </w:rPr>
        <w:t xml:space="preserve">Ore dedicate all’attività fisica  </w:t>
      </w:r>
      <w:r w:rsidR="00724E40" w:rsidRPr="00724E40">
        <w:rPr>
          <w:rFonts w:ascii="Arial" w:hAnsi="Arial" w:cs="Arial"/>
          <w:b/>
          <w:sz w:val="28"/>
          <w:szCs w:val="28"/>
          <w:u w:val="single"/>
        </w:rPr>
        <w:t>mensili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700"/>
        <w:gridCol w:w="2028"/>
      </w:tblGrid>
      <w:tr w:rsidR="00A019A9" w:rsidRPr="00A019A9" w:rsidTr="00D33360">
        <w:trPr>
          <w:tblCellSpacing w:w="15" w:type="dxa"/>
        </w:trPr>
        <w:tc>
          <w:tcPr>
            <w:tcW w:w="7655" w:type="dxa"/>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Frequenza</w:t>
                  </w:r>
                  <w:r w:rsidRPr="00A019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Percent.</w:t>
                  </w:r>
                  <w:r w:rsidRPr="00A019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Frequenza</w:t>
                  </w:r>
                  <w:r w:rsidRPr="00A019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Percent.</w:t>
                  </w:r>
                  <w:r w:rsidRPr="00A019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Int. Fid. 95%</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23%:50%</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8%:29%</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31%:59%</w:t>
                  </w:r>
                </w:p>
              </w:tc>
            </w:tr>
          </w:tbl>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br/>
            </w:r>
            <w:r w:rsidRPr="00A019A9">
              <w:rPr>
                <w:rFonts w:ascii="Arial" w:eastAsia="Times New Roman" w:hAnsi="Arial" w:cs="Arial"/>
                <w:b/>
                <w:bCs/>
                <w:sz w:val="21"/>
                <w:szCs w:val="21"/>
                <w:lang w:eastAsia="it-IT"/>
              </w:rPr>
              <w:t>Campione</w:t>
            </w:r>
            <w:r w:rsidRPr="00A019A9">
              <w:rPr>
                <w:rFonts w:ascii="Arial" w:eastAsia="Times New Roman" w:hAnsi="Arial" w:cs="Arial"/>
                <w:sz w:val="21"/>
                <w:szCs w:val="21"/>
                <w:lang w:eastAsia="it-IT"/>
              </w:rPr>
              <w:t>:</w:t>
            </w:r>
            <w:r w:rsidRPr="00A019A9">
              <w:rPr>
                <w:rFonts w:ascii="Arial" w:eastAsia="Times New Roman" w:hAnsi="Arial" w:cs="Arial"/>
                <w:sz w:val="21"/>
                <w:szCs w:val="21"/>
                <w:lang w:eastAsia="it-IT"/>
              </w:rPr>
              <w:br/>
              <w:t>Numero di casi= 49</w:t>
            </w:r>
            <w:r w:rsidRPr="00A019A9">
              <w:rPr>
                <w:rFonts w:ascii="Arial" w:eastAsia="Times New Roman" w:hAnsi="Arial" w:cs="Arial"/>
                <w:sz w:val="21"/>
                <w:szCs w:val="21"/>
                <w:lang w:eastAsia="it-IT"/>
              </w:rPr>
              <w:br/>
              <w:t>Indici di tendenza centrale:</w:t>
            </w:r>
            <w:r w:rsidRPr="00A019A9">
              <w:rPr>
                <w:rFonts w:ascii="Arial" w:eastAsia="Times New Roman" w:hAnsi="Arial" w:cs="Arial"/>
                <w:sz w:val="21"/>
                <w:szCs w:val="21"/>
                <w:lang w:eastAsia="it-IT"/>
              </w:rPr>
              <w:br/>
              <w:t>  Moda = 3</w:t>
            </w:r>
            <w:r w:rsidRPr="00A019A9">
              <w:rPr>
                <w:rFonts w:ascii="Arial" w:eastAsia="Times New Roman" w:hAnsi="Arial" w:cs="Arial"/>
                <w:sz w:val="21"/>
                <w:szCs w:val="21"/>
                <w:lang w:eastAsia="it-IT"/>
              </w:rPr>
              <w:br/>
              <w:t>  Mediana = 2</w:t>
            </w:r>
            <w:r w:rsidRPr="00A019A9">
              <w:rPr>
                <w:rFonts w:ascii="Arial" w:eastAsia="Times New Roman" w:hAnsi="Arial" w:cs="Arial"/>
                <w:sz w:val="21"/>
                <w:szCs w:val="21"/>
                <w:lang w:eastAsia="it-IT"/>
              </w:rPr>
              <w:br/>
              <w:t>  Media = 2.08</w:t>
            </w:r>
            <w:r w:rsidRPr="00A019A9">
              <w:rPr>
                <w:rFonts w:ascii="Arial" w:eastAsia="Times New Roman" w:hAnsi="Arial" w:cs="Arial"/>
                <w:sz w:val="21"/>
                <w:szCs w:val="21"/>
                <w:lang w:eastAsia="it-IT"/>
              </w:rPr>
              <w:br/>
              <w:t>Indici di dispersione:</w:t>
            </w:r>
            <w:r w:rsidRPr="00A019A9">
              <w:rPr>
                <w:rFonts w:ascii="Arial" w:eastAsia="Times New Roman" w:hAnsi="Arial" w:cs="Arial"/>
                <w:sz w:val="21"/>
                <w:szCs w:val="21"/>
                <w:lang w:eastAsia="it-IT"/>
              </w:rPr>
              <w:br/>
              <w:t>  Squilibrio = 0.37</w:t>
            </w:r>
            <w:r w:rsidRPr="00A019A9">
              <w:rPr>
                <w:rFonts w:ascii="Arial" w:eastAsia="Times New Roman" w:hAnsi="Arial" w:cs="Arial"/>
                <w:sz w:val="21"/>
                <w:szCs w:val="21"/>
                <w:lang w:eastAsia="it-IT"/>
              </w:rPr>
              <w:br/>
              <w:t>  Campo di variazione = 2</w:t>
            </w:r>
            <w:r w:rsidRPr="00A019A9">
              <w:rPr>
                <w:rFonts w:ascii="Arial" w:eastAsia="Times New Roman" w:hAnsi="Arial" w:cs="Arial"/>
                <w:sz w:val="21"/>
                <w:szCs w:val="21"/>
                <w:lang w:eastAsia="it-IT"/>
              </w:rPr>
              <w:br/>
            </w:r>
            <w:r w:rsidRPr="00A019A9">
              <w:rPr>
                <w:rFonts w:ascii="Arial" w:eastAsia="Times New Roman" w:hAnsi="Arial" w:cs="Arial"/>
                <w:sz w:val="21"/>
                <w:szCs w:val="21"/>
                <w:lang w:eastAsia="it-IT"/>
              </w:rPr>
              <w:lastRenderedPageBreak/>
              <w:t>  Differenza interquartilica = 2</w:t>
            </w:r>
            <w:r w:rsidRPr="00A019A9">
              <w:rPr>
                <w:rFonts w:ascii="Arial" w:eastAsia="Times New Roman" w:hAnsi="Arial" w:cs="Arial"/>
                <w:sz w:val="21"/>
                <w:szCs w:val="21"/>
                <w:lang w:eastAsia="it-IT"/>
              </w:rPr>
              <w:br/>
              <w:t>  Scarto tipo = 0.9</w:t>
            </w:r>
            <w:r w:rsidRPr="00A019A9">
              <w:rPr>
                <w:rFonts w:ascii="Arial" w:eastAsia="Times New Roman" w:hAnsi="Arial" w:cs="Arial"/>
                <w:sz w:val="21"/>
                <w:szCs w:val="21"/>
                <w:lang w:eastAsia="it-IT"/>
              </w:rPr>
              <w:br/>
              <w:t>Indici di forma:</w:t>
            </w:r>
            <w:r w:rsidRPr="00A019A9">
              <w:rPr>
                <w:rFonts w:ascii="Arial" w:eastAsia="Times New Roman" w:hAnsi="Arial" w:cs="Arial"/>
                <w:sz w:val="21"/>
                <w:szCs w:val="21"/>
                <w:lang w:eastAsia="it-IT"/>
              </w:rPr>
              <w:br/>
              <w:t>  Asimmetria = -0.16</w:t>
            </w:r>
            <w:r w:rsidRPr="00A019A9">
              <w:rPr>
                <w:rFonts w:ascii="Arial" w:eastAsia="Times New Roman" w:hAnsi="Arial" w:cs="Arial"/>
                <w:sz w:val="21"/>
                <w:szCs w:val="21"/>
                <w:lang w:eastAsia="it-IT"/>
              </w:rPr>
              <w:br/>
              <w:t>  Curtosi = -1.75</w:t>
            </w:r>
          </w:p>
          <w:p w:rsidR="00A019A9" w:rsidRPr="00A019A9" w:rsidRDefault="00A019A9" w:rsidP="00A019A9">
            <w:pPr>
              <w:spacing w:before="100" w:beforeAutospacing="1" w:after="100" w:afterAutospacing="1"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Popolazione</w:t>
            </w:r>
            <w:r w:rsidRPr="00A019A9">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Int. Fid. 95%</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da 1.83 a 2.33</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da 0.76 a 1.16</w:t>
                  </w:r>
                </w:p>
              </w:tc>
            </w:tr>
          </w:tbl>
          <w:p w:rsidR="00A019A9" w:rsidRPr="00A019A9" w:rsidRDefault="00A019A9" w:rsidP="00A019A9">
            <w:pPr>
              <w:spacing w:before="100" w:beforeAutospacing="1" w:after="100" w:afterAutospacing="1"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br/>
              <w:t>Probabilità di normalità della distribuzione (test di Jarque-Bera): 0.04</w:t>
            </w:r>
          </w:p>
        </w:tc>
        <w:tc>
          <w:tcPr>
            <w:tcW w:w="1983" w:type="dxa"/>
            <w:hideMark/>
          </w:tcPr>
          <w:p w:rsidR="00A019A9" w:rsidRPr="00A019A9" w:rsidRDefault="00A019A9" w:rsidP="00A019A9">
            <w:pPr>
              <w:spacing w:before="100" w:beforeAutospacing="1" w:after="100" w:afterAutospacing="1" w:line="240" w:lineRule="auto"/>
              <w:jc w:val="right"/>
              <w:rPr>
                <w:rFonts w:ascii="Arial" w:eastAsia="Times New Roman" w:hAnsi="Arial" w:cs="Arial"/>
                <w:sz w:val="21"/>
                <w:szCs w:val="21"/>
                <w:lang w:eastAsia="it-IT"/>
              </w:rPr>
            </w:pPr>
            <w:r w:rsidRPr="00A019A9">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A019A9" w:rsidRPr="00A019A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19A9" w:rsidRPr="00A019A9">
                    <w:trPr>
                      <w:tblCellSpacing w:w="0" w:type="dxa"/>
                      <w:jc w:val="center"/>
                    </w:trPr>
                    <w:tc>
                      <w:tcPr>
                        <w:tcW w:w="0" w:type="auto"/>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37%</w:t>
                        </w:r>
                      </w:p>
                    </w:tc>
                  </w:tr>
                  <w:tr w:rsidR="00A019A9" w:rsidRPr="00A019A9">
                    <w:trPr>
                      <w:trHeight w:val="555"/>
                      <w:tblCellSpacing w:w="0" w:type="dxa"/>
                      <w:jc w:val="center"/>
                    </w:trPr>
                    <w:tc>
                      <w:tcPr>
                        <w:tcW w:w="0" w:type="auto"/>
                        <w:shd w:val="clear" w:color="auto" w:fill="C0D0C0"/>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r>
                </w:tbl>
                <w:p w:rsidR="00A019A9" w:rsidRPr="00A019A9" w:rsidRDefault="00A019A9" w:rsidP="00A019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19A9" w:rsidRPr="00A019A9">
                    <w:trPr>
                      <w:tblCellSpacing w:w="0" w:type="dxa"/>
                      <w:jc w:val="center"/>
                    </w:trPr>
                    <w:tc>
                      <w:tcPr>
                        <w:tcW w:w="0" w:type="auto"/>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18%</w:t>
                        </w:r>
                      </w:p>
                    </w:tc>
                  </w:tr>
                  <w:tr w:rsidR="00A019A9" w:rsidRPr="00A019A9">
                    <w:trPr>
                      <w:trHeight w:val="270"/>
                      <w:tblCellSpacing w:w="0" w:type="dxa"/>
                      <w:jc w:val="center"/>
                    </w:trPr>
                    <w:tc>
                      <w:tcPr>
                        <w:tcW w:w="0" w:type="auto"/>
                        <w:shd w:val="clear" w:color="auto" w:fill="C0D0C0"/>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r>
                </w:tbl>
                <w:p w:rsidR="00A019A9" w:rsidRPr="00A019A9" w:rsidRDefault="00A019A9" w:rsidP="00A019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19A9" w:rsidRPr="00A019A9">
                    <w:trPr>
                      <w:tblCellSpacing w:w="0" w:type="dxa"/>
                      <w:jc w:val="center"/>
                    </w:trPr>
                    <w:tc>
                      <w:tcPr>
                        <w:tcW w:w="0" w:type="auto"/>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45%</w:t>
                        </w:r>
                      </w:p>
                    </w:tc>
                  </w:tr>
                  <w:tr w:rsidR="00A019A9" w:rsidRPr="00A019A9">
                    <w:trPr>
                      <w:trHeight w:val="675"/>
                      <w:tblCellSpacing w:w="0" w:type="dxa"/>
                      <w:jc w:val="center"/>
                    </w:trPr>
                    <w:tc>
                      <w:tcPr>
                        <w:tcW w:w="0" w:type="auto"/>
                        <w:shd w:val="clear" w:color="auto" w:fill="C0D0C0"/>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r>
                </w:tbl>
                <w:p w:rsidR="00A019A9" w:rsidRPr="00A019A9" w:rsidRDefault="00A019A9" w:rsidP="00A019A9">
                  <w:pPr>
                    <w:spacing w:after="0" w:line="240" w:lineRule="auto"/>
                    <w:jc w:val="center"/>
                    <w:rPr>
                      <w:rFonts w:ascii="Arial" w:eastAsia="Times New Roman" w:hAnsi="Arial" w:cs="Arial"/>
                      <w:sz w:val="21"/>
                      <w:szCs w:val="21"/>
                      <w:lang w:eastAsia="it-IT"/>
                    </w:rPr>
                  </w:pPr>
                </w:p>
              </w:tc>
            </w:tr>
            <w:tr w:rsidR="00A019A9" w:rsidRPr="00A019A9">
              <w:trPr>
                <w:tblCellSpacing w:w="15" w:type="dxa"/>
                <w:jc w:val="right"/>
              </w:trPr>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18</w:t>
                  </w:r>
                </w:p>
              </w:tc>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9</w:t>
                  </w:r>
                </w:p>
              </w:tc>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22</w:t>
                  </w:r>
                </w:p>
              </w:tc>
            </w:tr>
            <w:tr w:rsidR="00A019A9" w:rsidRPr="00A019A9">
              <w:trPr>
                <w:tblCellSpacing w:w="15" w:type="dxa"/>
                <w:jc w:val="right"/>
              </w:trPr>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c>
                <w:tcPr>
                  <w:tcW w:w="0" w:type="auto"/>
                  <w:vAlign w:val="center"/>
                  <w:hideMark/>
                </w:tcPr>
                <w:p w:rsidR="00A019A9" w:rsidRPr="00A019A9" w:rsidRDefault="00A019A9" w:rsidP="00A019A9">
                  <w:pPr>
                    <w:spacing w:after="0" w:line="240" w:lineRule="auto"/>
                    <w:rPr>
                      <w:rFonts w:ascii="Times New Roman" w:eastAsia="Times New Roman" w:hAnsi="Times New Roman"/>
                      <w:sz w:val="20"/>
                      <w:szCs w:val="20"/>
                      <w:lang w:eastAsia="it-IT"/>
                    </w:rPr>
                  </w:pPr>
                </w:p>
              </w:tc>
              <w:tc>
                <w:tcPr>
                  <w:tcW w:w="0" w:type="auto"/>
                  <w:vAlign w:val="center"/>
                  <w:hideMark/>
                </w:tcPr>
                <w:p w:rsidR="00A019A9" w:rsidRPr="00A019A9" w:rsidRDefault="00A019A9" w:rsidP="00A019A9">
                  <w:pPr>
                    <w:spacing w:after="0" w:line="240" w:lineRule="auto"/>
                    <w:rPr>
                      <w:rFonts w:ascii="Times New Roman" w:eastAsia="Times New Roman" w:hAnsi="Times New Roman"/>
                      <w:sz w:val="20"/>
                      <w:szCs w:val="20"/>
                      <w:lang w:eastAsia="it-IT"/>
                    </w:rPr>
                  </w:pPr>
                </w:p>
              </w:tc>
            </w:tr>
          </w:tbl>
          <w:p w:rsidR="00A019A9" w:rsidRPr="00A019A9" w:rsidRDefault="00A019A9" w:rsidP="00A019A9">
            <w:pPr>
              <w:spacing w:after="0" w:line="240" w:lineRule="auto"/>
              <w:rPr>
                <w:rFonts w:ascii="Times New Roman" w:eastAsia="Times New Roman" w:hAnsi="Times New Roman"/>
                <w:sz w:val="24"/>
                <w:szCs w:val="24"/>
                <w:lang w:eastAsia="it-IT"/>
              </w:rPr>
            </w:pPr>
          </w:p>
        </w:tc>
      </w:tr>
    </w:tbl>
    <w:p w:rsidR="00724E40" w:rsidRDefault="00724E40" w:rsidP="00724E40">
      <w:pPr>
        <w:spacing w:after="0" w:line="240" w:lineRule="auto"/>
        <w:rPr>
          <w:rFonts w:ascii="Arial" w:hAnsi="Arial" w:cs="Arial"/>
          <w:b/>
          <w:sz w:val="28"/>
          <w:szCs w:val="28"/>
          <w:u w:val="single"/>
        </w:rPr>
      </w:pPr>
    </w:p>
    <w:p w:rsidR="00724E40" w:rsidRDefault="00724E40" w:rsidP="00724E40">
      <w:pPr>
        <w:spacing w:after="0" w:line="240" w:lineRule="auto"/>
        <w:rPr>
          <w:rFonts w:ascii="Arial" w:hAnsi="Arial" w:cs="Arial"/>
          <w:b/>
          <w:sz w:val="28"/>
          <w:szCs w:val="28"/>
          <w:u w:val="single"/>
        </w:rPr>
      </w:pPr>
    </w:p>
    <w:p w:rsidR="00724E40" w:rsidRPr="00724E40" w:rsidRDefault="007960E1" w:rsidP="00724E40">
      <w:pPr>
        <w:spacing w:after="0" w:line="240" w:lineRule="auto"/>
        <w:rPr>
          <w:rFonts w:ascii="Arial" w:hAnsi="Arial" w:cs="Arial"/>
          <w:b/>
          <w:sz w:val="28"/>
          <w:szCs w:val="28"/>
          <w:u w:val="single"/>
        </w:rPr>
      </w:pPr>
      <w:r w:rsidRPr="00724E40">
        <w:rPr>
          <w:rFonts w:ascii="Arial" w:hAnsi="Arial" w:cs="Arial"/>
          <w:b/>
          <w:sz w:val="28"/>
          <w:szCs w:val="28"/>
          <w:u w:val="single"/>
        </w:rPr>
        <w:t xml:space="preserve">V6 </w:t>
      </w:r>
      <w:r w:rsidR="00724E40" w:rsidRPr="00724E40">
        <w:rPr>
          <w:rFonts w:ascii="Arial" w:hAnsi="Arial" w:cs="Arial"/>
          <w:b/>
          <w:sz w:val="28"/>
          <w:szCs w:val="28"/>
          <w:u w:val="single"/>
        </w:rPr>
        <w:t>Stato fisico e mentale prima dell’attività fisica</w:t>
      </w:r>
    </w:p>
    <w:p w:rsidR="007960E1" w:rsidRPr="00A019A9" w:rsidRDefault="007960E1" w:rsidP="00E675D5">
      <w:pPr>
        <w:jc w:val="both"/>
        <w:rPr>
          <w:rFonts w:ascii="Arial" w:hAnsi="Arial" w:cs="Arial"/>
          <w:b/>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416"/>
        <w:gridCol w:w="2312"/>
      </w:tblGrid>
      <w:tr w:rsidR="00A019A9" w:rsidRPr="00A019A9" w:rsidTr="00D33360">
        <w:trPr>
          <w:tblCellSpacing w:w="15" w:type="dxa"/>
        </w:trPr>
        <w:tc>
          <w:tcPr>
            <w:tcW w:w="7371" w:type="dxa"/>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Frequenza</w:t>
                  </w:r>
                  <w:r w:rsidRPr="00A019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Percent.</w:t>
                  </w:r>
                  <w:r w:rsidRPr="00A019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Frequenza</w:t>
                  </w:r>
                  <w:r w:rsidRPr="00A019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Percent.</w:t>
                  </w:r>
                  <w:r w:rsidRPr="00A019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Int. Fid. 95%</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6%:27%</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11%:34%</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29%:57%</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8%:29%</w:t>
                  </w:r>
                </w:p>
              </w:tc>
            </w:tr>
          </w:tbl>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br/>
            </w:r>
            <w:r w:rsidRPr="00A019A9">
              <w:rPr>
                <w:rFonts w:ascii="Arial" w:eastAsia="Times New Roman" w:hAnsi="Arial" w:cs="Arial"/>
                <w:b/>
                <w:bCs/>
                <w:sz w:val="21"/>
                <w:szCs w:val="21"/>
                <w:lang w:eastAsia="it-IT"/>
              </w:rPr>
              <w:t>Campione</w:t>
            </w:r>
            <w:r w:rsidRPr="00A019A9">
              <w:rPr>
                <w:rFonts w:ascii="Arial" w:eastAsia="Times New Roman" w:hAnsi="Arial" w:cs="Arial"/>
                <w:sz w:val="21"/>
                <w:szCs w:val="21"/>
                <w:lang w:eastAsia="it-IT"/>
              </w:rPr>
              <w:t>:</w:t>
            </w:r>
            <w:r w:rsidRPr="00A019A9">
              <w:rPr>
                <w:rFonts w:ascii="Arial" w:eastAsia="Times New Roman" w:hAnsi="Arial" w:cs="Arial"/>
                <w:sz w:val="21"/>
                <w:szCs w:val="21"/>
                <w:lang w:eastAsia="it-IT"/>
              </w:rPr>
              <w:br/>
              <w:t>Numero di casi= 49</w:t>
            </w:r>
            <w:r w:rsidRPr="00A019A9">
              <w:rPr>
                <w:rFonts w:ascii="Arial" w:eastAsia="Times New Roman" w:hAnsi="Arial" w:cs="Arial"/>
                <w:sz w:val="21"/>
                <w:szCs w:val="21"/>
                <w:lang w:eastAsia="it-IT"/>
              </w:rPr>
              <w:br/>
              <w:t>Indici di tendenza centrale:</w:t>
            </w:r>
            <w:r w:rsidRPr="00A019A9">
              <w:rPr>
                <w:rFonts w:ascii="Arial" w:eastAsia="Times New Roman" w:hAnsi="Arial" w:cs="Arial"/>
                <w:sz w:val="21"/>
                <w:szCs w:val="21"/>
                <w:lang w:eastAsia="it-IT"/>
              </w:rPr>
              <w:br/>
              <w:t>  Moda = 3</w:t>
            </w:r>
            <w:r w:rsidRPr="00A019A9">
              <w:rPr>
                <w:rFonts w:ascii="Arial" w:eastAsia="Times New Roman" w:hAnsi="Arial" w:cs="Arial"/>
                <w:sz w:val="21"/>
                <w:szCs w:val="21"/>
                <w:lang w:eastAsia="it-IT"/>
              </w:rPr>
              <w:br/>
              <w:t>  Mediana = 3</w:t>
            </w:r>
            <w:r w:rsidRPr="00A019A9">
              <w:rPr>
                <w:rFonts w:ascii="Arial" w:eastAsia="Times New Roman" w:hAnsi="Arial" w:cs="Arial"/>
                <w:sz w:val="21"/>
                <w:szCs w:val="21"/>
                <w:lang w:eastAsia="it-IT"/>
              </w:rPr>
              <w:br/>
              <w:t>  Media = 2.63</w:t>
            </w:r>
            <w:r w:rsidRPr="00A019A9">
              <w:rPr>
                <w:rFonts w:ascii="Arial" w:eastAsia="Times New Roman" w:hAnsi="Arial" w:cs="Arial"/>
                <w:sz w:val="21"/>
                <w:szCs w:val="21"/>
                <w:lang w:eastAsia="it-IT"/>
              </w:rPr>
              <w:br/>
              <w:t>Indici di dispersione:</w:t>
            </w:r>
            <w:r w:rsidRPr="00A019A9">
              <w:rPr>
                <w:rFonts w:ascii="Arial" w:eastAsia="Times New Roman" w:hAnsi="Arial" w:cs="Arial"/>
                <w:sz w:val="21"/>
                <w:szCs w:val="21"/>
                <w:lang w:eastAsia="it-IT"/>
              </w:rPr>
              <w:br/>
              <w:t>  Squilibrio = 0.29</w:t>
            </w:r>
            <w:r w:rsidRPr="00A019A9">
              <w:rPr>
                <w:rFonts w:ascii="Arial" w:eastAsia="Times New Roman" w:hAnsi="Arial" w:cs="Arial"/>
                <w:sz w:val="21"/>
                <w:szCs w:val="21"/>
                <w:lang w:eastAsia="it-IT"/>
              </w:rPr>
              <w:br/>
              <w:t>  Campo di variazione = 3</w:t>
            </w:r>
            <w:r w:rsidRPr="00A019A9">
              <w:rPr>
                <w:rFonts w:ascii="Arial" w:eastAsia="Times New Roman" w:hAnsi="Arial" w:cs="Arial"/>
                <w:sz w:val="21"/>
                <w:szCs w:val="21"/>
                <w:lang w:eastAsia="it-IT"/>
              </w:rPr>
              <w:br/>
              <w:t>  Differenza interquartilica = 1</w:t>
            </w:r>
            <w:r w:rsidRPr="00A019A9">
              <w:rPr>
                <w:rFonts w:ascii="Arial" w:eastAsia="Times New Roman" w:hAnsi="Arial" w:cs="Arial"/>
                <w:sz w:val="21"/>
                <w:szCs w:val="21"/>
                <w:lang w:eastAsia="it-IT"/>
              </w:rPr>
              <w:br/>
              <w:t>  Scarto tipo = 0.96</w:t>
            </w:r>
            <w:r w:rsidRPr="00A019A9">
              <w:rPr>
                <w:rFonts w:ascii="Arial" w:eastAsia="Times New Roman" w:hAnsi="Arial" w:cs="Arial"/>
                <w:sz w:val="21"/>
                <w:szCs w:val="21"/>
                <w:lang w:eastAsia="it-IT"/>
              </w:rPr>
              <w:br/>
              <w:t>Indici di forma:</w:t>
            </w:r>
            <w:r w:rsidRPr="00A019A9">
              <w:rPr>
                <w:rFonts w:ascii="Arial" w:eastAsia="Times New Roman" w:hAnsi="Arial" w:cs="Arial"/>
                <w:sz w:val="21"/>
                <w:szCs w:val="21"/>
                <w:lang w:eastAsia="it-IT"/>
              </w:rPr>
              <w:br/>
              <w:t>  Asimmetria = -0.31</w:t>
            </w:r>
            <w:r w:rsidRPr="00A019A9">
              <w:rPr>
                <w:rFonts w:ascii="Arial" w:eastAsia="Times New Roman" w:hAnsi="Arial" w:cs="Arial"/>
                <w:sz w:val="21"/>
                <w:szCs w:val="21"/>
                <w:lang w:eastAsia="it-IT"/>
              </w:rPr>
              <w:br/>
              <w:t>  Curtosi = -0.85</w:t>
            </w:r>
          </w:p>
          <w:p w:rsidR="00A019A9" w:rsidRPr="00A019A9" w:rsidRDefault="00A019A9" w:rsidP="00A019A9">
            <w:pPr>
              <w:spacing w:before="100" w:beforeAutospacing="1" w:after="100" w:afterAutospacing="1"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Popolazione</w:t>
            </w:r>
            <w:r w:rsidRPr="00A019A9">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Int. Fid. 95%</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da 2.36 a 2.9</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da 0.81 a 1.24</w:t>
                  </w:r>
                </w:p>
              </w:tc>
            </w:tr>
          </w:tbl>
          <w:p w:rsidR="00A019A9" w:rsidRPr="00A019A9" w:rsidRDefault="00A019A9" w:rsidP="00A019A9">
            <w:pPr>
              <w:spacing w:before="100" w:beforeAutospacing="1" w:after="100" w:afterAutospacing="1"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br/>
              <w:t>Probabilità di normalità della distribuzione (test di Jarque-Bera): 0.324</w:t>
            </w:r>
          </w:p>
        </w:tc>
        <w:tc>
          <w:tcPr>
            <w:tcW w:w="2267" w:type="dxa"/>
            <w:hideMark/>
          </w:tcPr>
          <w:p w:rsidR="00A019A9" w:rsidRPr="00A019A9" w:rsidRDefault="00A019A9" w:rsidP="00A019A9">
            <w:pPr>
              <w:spacing w:before="100" w:beforeAutospacing="1" w:after="100" w:afterAutospacing="1" w:line="240" w:lineRule="auto"/>
              <w:jc w:val="right"/>
              <w:rPr>
                <w:rFonts w:ascii="Arial" w:eastAsia="Times New Roman" w:hAnsi="Arial" w:cs="Arial"/>
                <w:sz w:val="21"/>
                <w:szCs w:val="21"/>
                <w:lang w:eastAsia="it-IT"/>
              </w:rPr>
            </w:pPr>
            <w:r w:rsidRPr="00A019A9">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A019A9" w:rsidRPr="00A019A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19A9" w:rsidRPr="00A019A9">
                    <w:trPr>
                      <w:tblCellSpacing w:w="0" w:type="dxa"/>
                      <w:jc w:val="center"/>
                    </w:trPr>
                    <w:tc>
                      <w:tcPr>
                        <w:tcW w:w="0" w:type="auto"/>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16%</w:t>
                        </w:r>
                      </w:p>
                    </w:tc>
                  </w:tr>
                  <w:tr w:rsidR="00A019A9" w:rsidRPr="00A019A9">
                    <w:trPr>
                      <w:trHeight w:val="240"/>
                      <w:tblCellSpacing w:w="0" w:type="dxa"/>
                      <w:jc w:val="center"/>
                    </w:trPr>
                    <w:tc>
                      <w:tcPr>
                        <w:tcW w:w="0" w:type="auto"/>
                        <w:shd w:val="clear" w:color="auto" w:fill="C0D0C0"/>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r>
                </w:tbl>
                <w:p w:rsidR="00A019A9" w:rsidRPr="00A019A9" w:rsidRDefault="00A019A9" w:rsidP="00A019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19A9" w:rsidRPr="00A019A9">
                    <w:trPr>
                      <w:tblCellSpacing w:w="0" w:type="dxa"/>
                      <w:jc w:val="center"/>
                    </w:trPr>
                    <w:tc>
                      <w:tcPr>
                        <w:tcW w:w="0" w:type="auto"/>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22%</w:t>
                        </w:r>
                      </w:p>
                    </w:tc>
                  </w:tr>
                  <w:tr w:rsidR="00A019A9" w:rsidRPr="00A019A9">
                    <w:trPr>
                      <w:trHeight w:val="330"/>
                      <w:tblCellSpacing w:w="0" w:type="dxa"/>
                      <w:jc w:val="center"/>
                    </w:trPr>
                    <w:tc>
                      <w:tcPr>
                        <w:tcW w:w="0" w:type="auto"/>
                        <w:shd w:val="clear" w:color="auto" w:fill="C0D0C0"/>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r>
                </w:tbl>
                <w:p w:rsidR="00A019A9" w:rsidRPr="00A019A9" w:rsidRDefault="00A019A9" w:rsidP="00A019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19A9" w:rsidRPr="00A019A9">
                    <w:trPr>
                      <w:tblCellSpacing w:w="0" w:type="dxa"/>
                      <w:jc w:val="center"/>
                    </w:trPr>
                    <w:tc>
                      <w:tcPr>
                        <w:tcW w:w="0" w:type="auto"/>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43%</w:t>
                        </w:r>
                      </w:p>
                    </w:tc>
                  </w:tr>
                  <w:tr w:rsidR="00A019A9" w:rsidRPr="00A019A9">
                    <w:trPr>
                      <w:trHeight w:val="645"/>
                      <w:tblCellSpacing w:w="0" w:type="dxa"/>
                      <w:jc w:val="center"/>
                    </w:trPr>
                    <w:tc>
                      <w:tcPr>
                        <w:tcW w:w="0" w:type="auto"/>
                        <w:shd w:val="clear" w:color="auto" w:fill="C0D0C0"/>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r>
                </w:tbl>
                <w:p w:rsidR="00A019A9" w:rsidRPr="00A019A9" w:rsidRDefault="00A019A9" w:rsidP="00A019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19A9" w:rsidRPr="00A019A9">
                    <w:trPr>
                      <w:tblCellSpacing w:w="0" w:type="dxa"/>
                      <w:jc w:val="center"/>
                    </w:trPr>
                    <w:tc>
                      <w:tcPr>
                        <w:tcW w:w="0" w:type="auto"/>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18%</w:t>
                        </w:r>
                      </w:p>
                    </w:tc>
                  </w:tr>
                  <w:tr w:rsidR="00A019A9" w:rsidRPr="00A019A9">
                    <w:trPr>
                      <w:trHeight w:val="270"/>
                      <w:tblCellSpacing w:w="0" w:type="dxa"/>
                      <w:jc w:val="center"/>
                    </w:trPr>
                    <w:tc>
                      <w:tcPr>
                        <w:tcW w:w="0" w:type="auto"/>
                        <w:shd w:val="clear" w:color="auto" w:fill="C0D0C0"/>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r>
                </w:tbl>
                <w:p w:rsidR="00A019A9" w:rsidRPr="00A019A9" w:rsidRDefault="00A019A9" w:rsidP="00A019A9">
                  <w:pPr>
                    <w:spacing w:after="0" w:line="240" w:lineRule="auto"/>
                    <w:jc w:val="center"/>
                    <w:rPr>
                      <w:rFonts w:ascii="Arial" w:eastAsia="Times New Roman" w:hAnsi="Arial" w:cs="Arial"/>
                      <w:sz w:val="21"/>
                      <w:szCs w:val="21"/>
                      <w:lang w:eastAsia="it-IT"/>
                    </w:rPr>
                  </w:pPr>
                </w:p>
              </w:tc>
            </w:tr>
            <w:tr w:rsidR="00A019A9" w:rsidRPr="00A019A9">
              <w:trPr>
                <w:tblCellSpacing w:w="15" w:type="dxa"/>
                <w:jc w:val="right"/>
              </w:trPr>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8</w:t>
                  </w:r>
                </w:p>
              </w:tc>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11</w:t>
                  </w:r>
                </w:p>
              </w:tc>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21</w:t>
                  </w:r>
                </w:p>
              </w:tc>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9</w:t>
                  </w:r>
                </w:p>
              </w:tc>
            </w:tr>
            <w:tr w:rsidR="00A019A9" w:rsidRPr="00A019A9">
              <w:trPr>
                <w:tblCellSpacing w:w="15" w:type="dxa"/>
                <w:jc w:val="right"/>
              </w:trPr>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1</w:t>
                  </w:r>
                </w:p>
              </w:tc>
              <w:tc>
                <w:tcPr>
                  <w:tcW w:w="0" w:type="auto"/>
                  <w:vAlign w:val="center"/>
                  <w:hideMark/>
                </w:tcPr>
                <w:p w:rsidR="00A019A9" w:rsidRPr="00A019A9" w:rsidRDefault="00A019A9" w:rsidP="00A019A9">
                  <w:pPr>
                    <w:spacing w:after="0" w:line="240" w:lineRule="auto"/>
                    <w:rPr>
                      <w:rFonts w:ascii="Times New Roman" w:eastAsia="Times New Roman" w:hAnsi="Times New Roman"/>
                      <w:sz w:val="20"/>
                      <w:szCs w:val="20"/>
                      <w:lang w:eastAsia="it-IT"/>
                    </w:rPr>
                  </w:pPr>
                </w:p>
              </w:tc>
              <w:tc>
                <w:tcPr>
                  <w:tcW w:w="0" w:type="auto"/>
                  <w:vAlign w:val="center"/>
                  <w:hideMark/>
                </w:tcPr>
                <w:p w:rsidR="00A019A9" w:rsidRPr="00A019A9" w:rsidRDefault="00A019A9" w:rsidP="00A019A9">
                  <w:pPr>
                    <w:spacing w:after="0" w:line="240" w:lineRule="auto"/>
                    <w:rPr>
                      <w:rFonts w:ascii="Times New Roman" w:eastAsia="Times New Roman" w:hAnsi="Times New Roman"/>
                      <w:sz w:val="20"/>
                      <w:szCs w:val="20"/>
                      <w:lang w:eastAsia="it-IT"/>
                    </w:rPr>
                  </w:pPr>
                </w:p>
              </w:tc>
              <w:tc>
                <w:tcPr>
                  <w:tcW w:w="0" w:type="auto"/>
                  <w:vAlign w:val="center"/>
                  <w:hideMark/>
                </w:tcPr>
                <w:p w:rsidR="00A019A9" w:rsidRPr="00A019A9" w:rsidRDefault="00A019A9" w:rsidP="00A019A9">
                  <w:pPr>
                    <w:spacing w:after="0" w:line="240" w:lineRule="auto"/>
                    <w:rPr>
                      <w:rFonts w:ascii="Times New Roman" w:eastAsia="Times New Roman" w:hAnsi="Times New Roman"/>
                      <w:sz w:val="20"/>
                      <w:szCs w:val="20"/>
                      <w:lang w:eastAsia="it-IT"/>
                    </w:rPr>
                  </w:pPr>
                </w:p>
              </w:tc>
            </w:tr>
          </w:tbl>
          <w:p w:rsidR="00A019A9" w:rsidRPr="00A019A9" w:rsidRDefault="00A019A9" w:rsidP="00A019A9">
            <w:pPr>
              <w:spacing w:after="0" w:line="240" w:lineRule="auto"/>
              <w:rPr>
                <w:rFonts w:ascii="Times New Roman" w:eastAsia="Times New Roman" w:hAnsi="Times New Roman"/>
                <w:sz w:val="24"/>
                <w:szCs w:val="24"/>
                <w:lang w:eastAsia="it-IT"/>
              </w:rPr>
            </w:pPr>
          </w:p>
        </w:tc>
      </w:tr>
    </w:tbl>
    <w:p w:rsidR="00724E40" w:rsidRPr="00724E40" w:rsidRDefault="007960E1" w:rsidP="00724E40">
      <w:pPr>
        <w:spacing w:after="0" w:line="240" w:lineRule="auto"/>
        <w:rPr>
          <w:rFonts w:ascii="Arial" w:hAnsi="Arial" w:cs="Arial"/>
          <w:b/>
          <w:sz w:val="28"/>
          <w:szCs w:val="28"/>
          <w:u w:val="single"/>
        </w:rPr>
      </w:pPr>
      <w:r w:rsidRPr="00724E40">
        <w:rPr>
          <w:rFonts w:ascii="Arial" w:hAnsi="Arial" w:cs="Arial"/>
          <w:b/>
          <w:sz w:val="28"/>
          <w:szCs w:val="28"/>
          <w:u w:val="single"/>
        </w:rPr>
        <w:lastRenderedPageBreak/>
        <w:t xml:space="preserve">V7 </w:t>
      </w:r>
      <w:r w:rsidR="00724E40" w:rsidRPr="00724E40">
        <w:rPr>
          <w:rFonts w:ascii="Arial" w:hAnsi="Arial" w:cs="Arial"/>
          <w:b/>
          <w:sz w:val="28"/>
          <w:szCs w:val="28"/>
          <w:u w:val="single"/>
        </w:rPr>
        <w:t>Stato fisico e mentale dopo l’attività fisica</w:t>
      </w:r>
    </w:p>
    <w:p w:rsidR="007960E1" w:rsidRPr="00A019A9" w:rsidRDefault="007960E1" w:rsidP="00E675D5">
      <w:pPr>
        <w:jc w:val="both"/>
        <w:rPr>
          <w:rFonts w:ascii="Arial" w:hAnsi="Arial" w:cs="Arial"/>
          <w:b/>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819"/>
        <w:gridCol w:w="1909"/>
      </w:tblGrid>
      <w:tr w:rsidR="00A019A9" w:rsidRPr="00A019A9" w:rsidTr="00D33360">
        <w:trPr>
          <w:tblCellSpacing w:w="15" w:type="dxa"/>
        </w:trPr>
        <w:tc>
          <w:tcPr>
            <w:tcW w:w="7797" w:type="dxa"/>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Frequenza</w:t>
                  </w:r>
                  <w:r w:rsidRPr="00A019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Percent.</w:t>
                  </w:r>
                  <w:r w:rsidRPr="00A019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Frequenza</w:t>
                  </w:r>
                  <w:r w:rsidRPr="00A019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Percent.</w:t>
                  </w:r>
                  <w:r w:rsidRPr="00A019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Int. Fid. 95%</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2%:19%</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6%:27%</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27%:55%</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20%:46%</w:t>
                  </w:r>
                </w:p>
              </w:tc>
            </w:tr>
          </w:tbl>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br/>
            </w:r>
            <w:r w:rsidRPr="00A019A9">
              <w:rPr>
                <w:rFonts w:ascii="Arial" w:eastAsia="Times New Roman" w:hAnsi="Arial" w:cs="Arial"/>
                <w:b/>
                <w:bCs/>
                <w:sz w:val="21"/>
                <w:szCs w:val="21"/>
                <w:lang w:eastAsia="it-IT"/>
              </w:rPr>
              <w:t>Campione</w:t>
            </w:r>
            <w:r w:rsidRPr="00A019A9">
              <w:rPr>
                <w:rFonts w:ascii="Arial" w:eastAsia="Times New Roman" w:hAnsi="Arial" w:cs="Arial"/>
                <w:sz w:val="21"/>
                <w:szCs w:val="21"/>
                <w:lang w:eastAsia="it-IT"/>
              </w:rPr>
              <w:t>:</w:t>
            </w:r>
            <w:r w:rsidRPr="00A019A9">
              <w:rPr>
                <w:rFonts w:ascii="Arial" w:eastAsia="Times New Roman" w:hAnsi="Arial" w:cs="Arial"/>
                <w:sz w:val="21"/>
                <w:szCs w:val="21"/>
                <w:lang w:eastAsia="it-IT"/>
              </w:rPr>
              <w:br/>
              <w:t>Numero di casi= 49</w:t>
            </w:r>
            <w:r w:rsidRPr="00A019A9">
              <w:rPr>
                <w:rFonts w:ascii="Arial" w:eastAsia="Times New Roman" w:hAnsi="Arial" w:cs="Arial"/>
                <w:sz w:val="21"/>
                <w:szCs w:val="21"/>
                <w:lang w:eastAsia="it-IT"/>
              </w:rPr>
              <w:br/>
              <w:t>Indici di tendenza centrale:</w:t>
            </w:r>
            <w:r w:rsidRPr="00A019A9">
              <w:rPr>
                <w:rFonts w:ascii="Arial" w:eastAsia="Times New Roman" w:hAnsi="Arial" w:cs="Arial"/>
                <w:sz w:val="21"/>
                <w:szCs w:val="21"/>
                <w:lang w:eastAsia="it-IT"/>
              </w:rPr>
              <w:br/>
              <w:t>  Moda = 3</w:t>
            </w:r>
            <w:r w:rsidRPr="00A019A9">
              <w:rPr>
                <w:rFonts w:ascii="Arial" w:eastAsia="Times New Roman" w:hAnsi="Arial" w:cs="Arial"/>
                <w:sz w:val="21"/>
                <w:szCs w:val="21"/>
                <w:lang w:eastAsia="it-IT"/>
              </w:rPr>
              <w:br/>
              <w:t>  Mediana = 3</w:t>
            </w:r>
            <w:r w:rsidRPr="00A019A9">
              <w:rPr>
                <w:rFonts w:ascii="Arial" w:eastAsia="Times New Roman" w:hAnsi="Arial" w:cs="Arial"/>
                <w:sz w:val="21"/>
                <w:szCs w:val="21"/>
                <w:lang w:eastAsia="it-IT"/>
              </w:rPr>
              <w:br/>
              <w:t>  Media = 2.96</w:t>
            </w:r>
            <w:r w:rsidRPr="00A019A9">
              <w:rPr>
                <w:rFonts w:ascii="Arial" w:eastAsia="Times New Roman" w:hAnsi="Arial" w:cs="Arial"/>
                <w:sz w:val="21"/>
                <w:szCs w:val="21"/>
                <w:lang w:eastAsia="it-IT"/>
              </w:rPr>
              <w:br/>
              <w:t>Indici di dispersione:</w:t>
            </w:r>
            <w:r w:rsidRPr="00A019A9">
              <w:rPr>
                <w:rFonts w:ascii="Arial" w:eastAsia="Times New Roman" w:hAnsi="Arial" w:cs="Arial"/>
                <w:sz w:val="21"/>
                <w:szCs w:val="21"/>
                <w:lang w:eastAsia="it-IT"/>
              </w:rPr>
              <w:br/>
              <w:t>  Squilibrio = 0.31</w:t>
            </w:r>
            <w:r w:rsidRPr="00A019A9">
              <w:rPr>
                <w:rFonts w:ascii="Arial" w:eastAsia="Times New Roman" w:hAnsi="Arial" w:cs="Arial"/>
                <w:sz w:val="21"/>
                <w:szCs w:val="21"/>
                <w:lang w:eastAsia="it-IT"/>
              </w:rPr>
              <w:br/>
              <w:t>  Campo di variazione = 3</w:t>
            </w:r>
            <w:r w:rsidRPr="00A019A9">
              <w:rPr>
                <w:rFonts w:ascii="Arial" w:eastAsia="Times New Roman" w:hAnsi="Arial" w:cs="Arial"/>
                <w:sz w:val="21"/>
                <w:szCs w:val="21"/>
                <w:lang w:eastAsia="it-IT"/>
              </w:rPr>
              <w:br/>
              <w:t>  Differenza interquartilica = 2</w:t>
            </w:r>
            <w:r w:rsidRPr="00A019A9">
              <w:rPr>
                <w:rFonts w:ascii="Arial" w:eastAsia="Times New Roman" w:hAnsi="Arial" w:cs="Arial"/>
                <w:sz w:val="21"/>
                <w:szCs w:val="21"/>
                <w:lang w:eastAsia="it-IT"/>
              </w:rPr>
              <w:br/>
              <w:t>  Scarto tipo = 0.95</w:t>
            </w:r>
            <w:r w:rsidRPr="00A019A9">
              <w:rPr>
                <w:rFonts w:ascii="Arial" w:eastAsia="Times New Roman" w:hAnsi="Arial" w:cs="Arial"/>
                <w:sz w:val="21"/>
                <w:szCs w:val="21"/>
                <w:lang w:eastAsia="it-IT"/>
              </w:rPr>
              <w:br/>
              <w:t>Indici di forma:</w:t>
            </w:r>
            <w:r w:rsidRPr="00A019A9">
              <w:rPr>
                <w:rFonts w:ascii="Arial" w:eastAsia="Times New Roman" w:hAnsi="Arial" w:cs="Arial"/>
                <w:sz w:val="21"/>
                <w:szCs w:val="21"/>
                <w:lang w:eastAsia="it-IT"/>
              </w:rPr>
              <w:br/>
              <w:t>  Asimmetria = -0.64</w:t>
            </w:r>
            <w:r w:rsidRPr="00A019A9">
              <w:rPr>
                <w:rFonts w:ascii="Arial" w:eastAsia="Times New Roman" w:hAnsi="Arial" w:cs="Arial"/>
                <w:sz w:val="21"/>
                <w:szCs w:val="21"/>
                <w:lang w:eastAsia="it-IT"/>
              </w:rPr>
              <w:br/>
              <w:t>  Curtosi = -0.48</w:t>
            </w:r>
          </w:p>
          <w:p w:rsidR="00A019A9" w:rsidRPr="00A019A9" w:rsidRDefault="00A019A9" w:rsidP="00A019A9">
            <w:pPr>
              <w:spacing w:before="100" w:beforeAutospacing="1" w:after="100" w:afterAutospacing="1"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Popolazione</w:t>
            </w:r>
            <w:r w:rsidRPr="00A019A9">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Int. Fid. 95%</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da 2.69 a 3.22</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da 0.8 a 1.22</w:t>
                  </w:r>
                </w:p>
              </w:tc>
            </w:tr>
          </w:tbl>
          <w:p w:rsidR="00A019A9" w:rsidRPr="00A019A9" w:rsidRDefault="00A019A9" w:rsidP="00A019A9">
            <w:pPr>
              <w:spacing w:before="100" w:beforeAutospacing="1" w:after="100" w:afterAutospacing="1"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br/>
              <w:t>Probabilità di normalità della distribuzione (test di Jarque-Bera): 0.148</w:t>
            </w:r>
          </w:p>
        </w:tc>
        <w:tc>
          <w:tcPr>
            <w:tcW w:w="1841" w:type="dxa"/>
            <w:hideMark/>
          </w:tcPr>
          <w:p w:rsidR="00A019A9" w:rsidRPr="00A019A9" w:rsidRDefault="00A019A9" w:rsidP="00A019A9">
            <w:pPr>
              <w:spacing w:before="100" w:beforeAutospacing="1" w:after="100" w:afterAutospacing="1" w:line="240" w:lineRule="auto"/>
              <w:jc w:val="right"/>
              <w:rPr>
                <w:rFonts w:ascii="Arial" w:eastAsia="Times New Roman" w:hAnsi="Arial" w:cs="Arial"/>
                <w:sz w:val="21"/>
                <w:szCs w:val="21"/>
                <w:lang w:eastAsia="it-IT"/>
              </w:rPr>
            </w:pPr>
            <w:r w:rsidRPr="00A019A9">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A019A9" w:rsidRPr="00A019A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19A9" w:rsidRPr="00A019A9">
                    <w:trPr>
                      <w:tblCellSpacing w:w="0" w:type="dxa"/>
                      <w:jc w:val="center"/>
                    </w:trPr>
                    <w:tc>
                      <w:tcPr>
                        <w:tcW w:w="0" w:type="auto"/>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10%</w:t>
                        </w:r>
                      </w:p>
                    </w:tc>
                  </w:tr>
                  <w:tr w:rsidR="00A019A9" w:rsidRPr="00A019A9">
                    <w:trPr>
                      <w:trHeight w:val="150"/>
                      <w:tblCellSpacing w:w="0" w:type="dxa"/>
                      <w:jc w:val="center"/>
                    </w:trPr>
                    <w:tc>
                      <w:tcPr>
                        <w:tcW w:w="0" w:type="auto"/>
                        <w:shd w:val="clear" w:color="auto" w:fill="C0D0C0"/>
                        <w:vAlign w:val="bottom"/>
                        <w:hideMark/>
                      </w:tcPr>
                      <w:p w:rsidR="00A019A9" w:rsidRPr="00A019A9" w:rsidRDefault="00A019A9" w:rsidP="00A019A9">
                        <w:pPr>
                          <w:spacing w:after="0" w:line="240" w:lineRule="auto"/>
                          <w:jc w:val="center"/>
                          <w:rPr>
                            <w:rFonts w:ascii="Arial" w:eastAsia="Times New Roman" w:hAnsi="Arial" w:cs="Arial"/>
                            <w:sz w:val="16"/>
                            <w:szCs w:val="21"/>
                            <w:lang w:eastAsia="it-IT"/>
                          </w:rPr>
                        </w:pPr>
                      </w:p>
                    </w:tc>
                  </w:tr>
                </w:tbl>
                <w:p w:rsidR="00A019A9" w:rsidRPr="00A019A9" w:rsidRDefault="00A019A9" w:rsidP="00A019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19A9" w:rsidRPr="00A019A9">
                    <w:trPr>
                      <w:tblCellSpacing w:w="0" w:type="dxa"/>
                      <w:jc w:val="center"/>
                    </w:trPr>
                    <w:tc>
                      <w:tcPr>
                        <w:tcW w:w="0" w:type="auto"/>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16%</w:t>
                        </w:r>
                      </w:p>
                    </w:tc>
                  </w:tr>
                  <w:tr w:rsidR="00A019A9" w:rsidRPr="00A019A9">
                    <w:trPr>
                      <w:trHeight w:val="240"/>
                      <w:tblCellSpacing w:w="0" w:type="dxa"/>
                      <w:jc w:val="center"/>
                    </w:trPr>
                    <w:tc>
                      <w:tcPr>
                        <w:tcW w:w="0" w:type="auto"/>
                        <w:shd w:val="clear" w:color="auto" w:fill="C0D0C0"/>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r>
                </w:tbl>
                <w:p w:rsidR="00A019A9" w:rsidRPr="00A019A9" w:rsidRDefault="00A019A9" w:rsidP="00A019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19A9" w:rsidRPr="00A019A9">
                    <w:trPr>
                      <w:tblCellSpacing w:w="0" w:type="dxa"/>
                      <w:jc w:val="center"/>
                    </w:trPr>
                    <w:tc>
                      <w:tcPr>
                        <w:tcW w:w="0" w:type="auto"/>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41%</w:t>
                        </w:r>
                      </w:p>
                    </w:tc>
                  </w:tr>
                  <w:tr w:rsidR="00A019A9" w:rsidRPr="00A019A9">
                    <w:trPr>
                      <w:trHeight w:val="615"/>
                      <w:tblCellSpacing w:w="0" w:type="dxa"/>
                      <w:jc w:val="center"/>
                    </w:trPr>
                    <w:tc>
                      <w:tcPr>
                        <w:tcW w:w="0" w:type="auto"/>
                        <w:shd w:val="clear" w:color="auto" w:fill="C0D0C0"/>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r>
                </w:tbl>
                <w:p w:rsidR="00A019A9" w:rsidRPr="00A019A9" w:rsidRDefault="00A019A9" w:rsidP="00A019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19A9" w:rsidRPr="00A019A9">
                    <w:trPr>
                      <w:tblCellSpacing w:w="0" w:type="dxa"/>
                      <w:jc w:val="center"/>
                    </w:trPr>
                    <w:tc>
                      <w:tcPr>
                        <w:tcW w:w="0" w:type="auto"/>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33%</w:t>
                        </w:r>
                      </w:p>
                    </w:tc>
                  </w:tr>
                  <w:tr w:rsidR="00A019A9" w:rsidRPr="00A019A9">
                    <w:trPr>
                      <w:trHeight w:val="495"/>
                      <w:tblCellSpacing w:w="0" w:type="dxa"/>
                      <w:jc w:val="center"/>
                    </w:trPr>
                    <w:tc>
                      <w:tcPr>
                        <w:tcW w:w="0" w:type="auto"/>
                        <w:shd w:val="clear" w:color="auto" w:fill="C0D0C0"/>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r>
                </w:tbl>
                <w:p w:rsidR="00A019A9" w:rsidRPr="00A019A9" w:rsidRDefault="00A019A9" w:rsidP="00A019A9">
                  <w:pPr>
                    <w:spacing w:after="0" w:line="240" w:lineRule="auto"/>
                    <w:jc w:val="center"/>
                    <w:rPr>
                      <w:rFonts w:ascii="Arial" w:eastAsia="Times New Roman" w:hAnsi="Arial" w:cs="Arial"/>
                      <w:sz w:val="21"/>
                      <w:szCs w:val="21"/>
                      <w:lang w:eastAsia="it-IT"/>
                    </w:rPr>
                  </w:pPr>
                </w:p>
              </w:tc>
            </w:tr>
            <w:tr w:rsidR="00A019A9" w:rsidRPr="00A019A9">
              <w:trPr>
                <w:tblCellSpacing w:w="15" w:type="dxa"/>
                <w:jc w:val="right"/>
              </w:trPr>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5</w:t>
                  </w:r>
                </w:p>
              </w:tc>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8</w:t>
                  </w:r>
                </w:p>
              </w:tc>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20</w:t>
                  </w:r>
                </w:p>
              </w:tc>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16</w:t>
                  </w:r>
                </w:p>
              </w:tc>
            </w:tr>
            <w:tr w:rsidR="00A019A9" w:rsidRPr="00A019A9">
              <w:trPr>
                <w:tblCellSpacing w:w="15" w:type="dxa"/>
                <w:jc w:val="right"/>
              </w:trPr>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c>
                <w:tcPr>
                  <w:tcW w:w="0" w:type="auto"/>
                  <w:vAlign w:val="center"/>
                  <w:hideMark/>
                </w:tcPr>
                <w:p w:rsidR="00A019A9" w:rsidRPr="00A019A9" w:rsidRDefault="00A019A9" w:rsidP="00A019A9">
                  <w:pPr>
                    <w:spacing w:after="0" w:line="240" w:lineRule="auto"/>
                    <w:rPr>
                      <w:rFonts w:ascii="Times New Roman" w:eastAsia="Times New Roman" w:hAnsi="Times New Roman"/>
                      <w:sz w:val="20"/>
                      <w:szCs w:val="20"/>
                      <w:lang w:eastAsia="it-IT"/>
                    </w:rPr>
                  </w:pPr>
                </w:p>
              </w:tc>
              <w:tc>
                <w:tcPr>
                  <w:tcW w:w="0" w:type="auto"/>
                  <w:vAlign w:val="center"/>
                  <w:hideMark/>
                </w:tcPr>
                <w:p w:rsidR="00A019A9" w:rsidRPr="00A019A9" w:rsidRDefault="00A019A9" w:rsidP="00A019A9">
                  <w:pPr>
                    <w:spacing w:after="0" w:line="240" w:lineRule="auto"/>
                    <w:rPr>
                      <w:rFonts w:ascii="Times New Roman" w:eastAsia="Times New Roman" w:hAnsi="Times New Roman"/>
                      <w:sz w:val="20"/>
                      <w:szCs w:val="20"/>
                      <w:lang w:eastAsia="it-IT"/>
                    </w:rPr>
                  </w:pPr>
                </w:p>
              </w:tc>
              <w:tc>
                <w:tcPr>
                  <w:tcW w:w="0" w:type="auto"/>
                  <w:vAlign w:val="center"/>
                  <w:hideMark/>
                </w:tcPr>
                <w:p w:rsidR="00A019A9" w:rsidRPr="00A019A9" w:rsidRDefault="00A019A9" w:rsidP="00A019A9">
                  <w:pPr>
                    <w:spacing w:after="0" w:line="240" w:lineRule="auto"/>
                    <w:rPr>
                      <w:rFonts w:ascii="Times New Roman" w:eastAsia="Times New Roman" w:hAnsi="Times New Roman"/>
                      <w:sz w:val="20"/>
                      <w:szCs w:val="20"/>
                      <w:lang w:eastAsia="it-IT"/>
                    </w:rPr>
                  </w:pPr>
                </w:p>
              </w:tc>
            </w:tr>
          </w:tbl>
          <w:p w:rsidR="00A019A9" w:rsidRPr="00A019A9" w:rsidRDefault="00A019A9" w:rsidP="00A019A9">
            <w:pPr>
              <w:spacing w:after="0" w:line="240" w:lineRule="auto"/>
              <w:rPr>
                <w:rFonts w:ascii="Times New Roman" w:eastAsia="Times New Roman" w:hAnsi="Times New Roman"/>
                <w:sz w:val="24"/>
                <w:szCs w:val="24"/>
                <w:lang w:eastAsia="it-IT"/>
              </w:rPr>
            </w:pPr>
          </w:p>
        </w:tc>
      </w:tr>
    </w:tbl>
    <w:p w:rsidR="00A019A9" w:rsidRDefault="00A019A9" w:rsidP="00E675D5">
      <w:pPr>
        <w:spacing w:before="100" w:beforeAutospacing="1" w:after="100" w:afterAutospacing="1" w:line="240" w:lineRule="auto"/>
        <w:rPr>
          <w:rFonts w:ascii="Verdana" w:hAnsi="Verdana"/>
          <w:color w:val="000000"/>
          <w:sz w:val="27"/>
          <w:szCs w:val="27"/>
          <w:highlight w:val="yellow"/>
          <w:lang w:eastAsia="it-IT"/>
        </w:rPr>
      </w:pPr>
    </w:p>
    <w:p w:rsidR="007960E1" w:rsidRPr="00724E40" w:rsidRDefault="007960E1" w:rsidP="00E675D5">
      <w:pPr>
        <w:jc w:val="both"/>
        <w:rPr>
          <w:rFonts w:ascii="Arial" w:hAnsi="Arial" w:cs="Arial"/>
          <w:b/>
          <w:bCs/>
          <w:color w:val="000000"/>
          <w:sz w:val="28"/>
          <w:szCs w:val="28"/>
          <w:u w:val="single"/>
        </w:rPr>
      </w:pPr>
      <w:r w:rsidRPr="00724E40">
        <w:rPr>
          <w:rFonts w:ascii="Arial" w:hAnsi="Arial" w:cs="Arial"/>
          <w:b/>
          <w:sz w:val="28"/>
          <w:szCs w:val="28"/>
          <w:u w:val="single"/>
        </w:rPr>
        <w:t xml:space="preserve">V8 </w:t>
      </w:r>
      <w:r w:rsidR="00724E40" w:rsidRPr="00724E40">
        <w:rPr>
          <w:rFonts w:ascii="Arial" w:hAnsi="Arial" w:cs="Arial"/>
          <w:b/>
          <w:bCs/>
          <w:color w:val="000000"/>
          <w:sz w:val="28"/>
          <w:szCs w:val="28"/>
          <w:u w:val="single"/>
        </w:rPr>
        <w:t>Impiego del tempo libero</w:t>
      </w:r>
      <w:r w:rsidRPr="00724E40">
        <w:rPr>
          <w:rFonts w:ascii="Arial" w:hAnsi="Arial" w:cs="Arial"/>
          <w:b/>
          <w:bCs/>
          <w:color w:val="000000"/>
          <w:sz w:val="28"/>
          <w:szCs w:val="28"/>
          <w:u w:val="single"/>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25"/>
        <w:gridCol w:w="1603"/>
      </w:tblGrid>
      <w:tr w:rsidR="00A019A9" w:rsidRPr="00A019A9" w:rsidTr="00D33360">
        <w:trPr>
          <w:tblCellSpacing w:w="15" w:type="dxa"/>
        </w:trPr>
        <w:tc>
          <w:tcPr>
            <w:tcW w:w="8080" w:type="dxa"/>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Frequenza</w:t>
                  </w:r>
                  <w:r w:rsidRPr="00A019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Percent.</w:t>
                  </w:r>
                  <w:r w:rsidRPr="00A019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Frequenza</w:t>
                  </w:r>
                  <w:r w:rsidRPr="00A019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Percent.</w:t>
                  </w:r>
                  <w:r w:rsidRPr="00A019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Int. Fid. 95%</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16%:41%</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11%:34%</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35%:63%</w:t>
                  </w:r>
                </w:p>
              </w:tc>
            </w:tr>
          </w:tbl>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br/>
            </w:r>
            <w:r w:rsidRPr="00A019A9">
              <w:rPr>
                <w:rFonts w:ascii="Arial" w:eastAsia="Times New Roman" w:hAnsi="Arial" w:cs="Arial"/>
                <w:b/>
                <w:bCs/>
                <w:sz w:val="21"/>
                <w:szCs w:val="21"/>
                <w:lang w:eastAsia="it-IT"/>
              </w:rPr>
              <w:t>Campione</w:t>
            </w:r>
            <w:r w:rsidRPr="00A019A9">
              <w:rPr>
                <w:rFonts w:ascii="Arial" w:eastAsia="Times New Roman" w:hAnsi="Arial" w:cs="Arial"/>
                <w:sz w:val="21"/>
                <w:szCs w:val="21"/>
                <w:lang w:eastAsia="it-IT"/>
              </w:rPr>
              <w:t>:</w:t>
            </w:r>
            <w:r w:rsidRPr="00A019A9">
              <w:rPr>
                <w:rFonts w:ascii="Arial" w:eastAsia="Times New Roman" w:hAnsi="Arial" w:cs="Arial"/>
                <w:sz w:val="21"/>
                <w:szCs w:val="21"/>
                <w:lang w:eastAsia="it-IT"/>
              </w:rPr>
              <w:br/>
              <w:t>Numero di casi= 49</w:t>
            </w:r>
            <w:r w:rsidRPr="00A019A9">
              <w:rPr>
                <w:rFonts w:ascii="Arial" w:eastAsia="Times New Roman" w:hAnsi="Arial" w:cs="Arial"/>
                <w:sz w:val="21"/>
                <w:szCs w:val="21"/>
                <w:lang w:eastAsia="it-IT"/>
              </w:rPr>
              <w:br/>
              <w:t>Indici di tendenza centrale:</w:t>
            </w:r>
            <w:r w:rsidRPr="00A019A9">
              <w:rPr>
                <w:rFonts w:ascii="Arial" w:eastAsia="Times New Roman" w:hAnsi="Arial" w:cs="Arial"/>
                <w:sz w:val="21"/>
                <w:szCs w:val="21"/>
                <w:lang w:eastAsia="it-IT"/>
              </w:rPr>
              <w:br/>
              <w:t>  Moda = 3</w:t>
            </w:r>
            <w:r w:rsidRPr="00A019A9">
              <w:rPr>
                <w:rFonts w:ascii="Arial" w:eastAsia="Times New Roman" w:hAnsi="Arial" w:cs="Arial"/>
                <w:sz w:val="21"/>
                <w:szCs w:val="21"/>
                <w:lang w:eastAsia="it-IT"/>
              </w:rPr>
              <w:br/>
              <w:t>  Mediana = 2</w:t>
            </w:r>
            <w:r w:rsidRPr="00A019A9">
              <w:rPr>
                <w:rFonts w:ascii="Arial" w:eastAsia="Times New Roman" w:hAnsi="Arial" w:cs="Arial"/>
                <w:sz w:val="21"/>
                <w:szCs w:val="21"/>
                <w:lang w:eastAsia="it-IT"/>
              </w:rPr>
              <w:br/>
            </w:r>
            <w:r w:rsidRPr="00A019A9">
              <w:rPr>
                <w:rFonts w:ascii="Arial" w:eastAsia="Times New Roman" w:hAnsi="Arial" w:cs="Arial"/>
                <w:sz w:val="21"/>
                <w:szCs w:val="21"/>
                <w:lang w:eastAsia="it-IT"/>
              </w:rPr>
              <w:lastRenderedPageBreak/>
              <w:t>  Media = 2.2</w:t>
            </w:r>
            <w:r w:rsidRPr="00A019A9">
              <w:rPr>
                <w:rFonts w:ascii="Arial" w:eastAsia="Times New Roman" w:hAnsi="Arial" w:cs="Arial"/>
                <w:sz w:val="21"/>
                <w:szCs w:val="21"/>
                <w:lang w:eastAsia="it-IT"/>
              </w:rPr>
              <w:br/>
              <w:t>Indici di dispersione:</w:t>
            </w:r>
            <w:r w:rsidRPr="00A019A9">
              <w:rPr>
                <w:rFonts w:ascii="Arial" w:eastAsia="Times New Roman" w:hAnsi="Arial" w:cs="Arial"/>
                <w:sz w:val="21"/>
                <w:szCs w:val="21"/>
                <w:lang w:eastAsia="it-IT"/>
              </w:rPr>
              <w:br/>
              <w:t>  Squilibrio = 0.37</w:t>
            </w:r>
            <w:r w:rsidRPr="00A019A9">
              <w:rPr>
                <w:rFonts w:ascii="Arial" w:eastAsia="Times New Roman" w:hAnsi="Arial" w:cs="Arial"/>
                <w:sz w:val="21"/>
                <w:szCs w:val="21"/>
                <w:lang w:eastAsia="it-IT"/>
              </w:rPr>
              <w:br/>
              <w:t>  Campo di variazione = 2</w:t>
            </w:r>
            <w:r w:rsidRPr="00A019A9">
              <w:rPr>
                <w:rFonts w:ascii="Arial" w:eastAsia="Times New Roman" w:hAnsi="Arial" w:cs="Arial"/>
                <w:sz w:val="21"/>
                <w:szCs w:val="21"/>
                <w:lang w:eastAsia="it-IT"/>
              </w:rPr>
              <w:br/>
              <w:t>  Differenza interquartilica = 2</w:t>
            </w:r>
            <w:r w:rsidRPr="00A019A9">
              <w:rPr>
                <w:rFonts w:ascii="Arial" w:eastAsia="Times New Roman" w:hAnsi="Arial" w:cs="Arial"/>
                <w:sz w:val="21"/>
                <w:szCs w:val="21"/>
                <w:lang w:eastAsia="it-IT"/>
              </w:rPr>
              <w:br/>
              <w:t>  Scarto tipo = 0.86</w:t>
            </w:r>
            <w:r w:rsidRPr="00A019A9">
              <w:rPr>
                <w:rFonts w:ascii="Arial" w:eastAsia="Times New Roman" w:hAnsi="Arial" w:cs="Arial"/>
                <w:sz w:val="21"/>
                <w:szCs w:val="21"/>
                <w:lang w:eastAsia="it-IT"/>
              </w:rPr>
              <w:br/>
              <w:t>Indici di forma:</w:t>
            </w:r>
            <w:r w:rsidRPr="00A019A9">
              <w:rPr>
                <w:rFonts w:ascii="Arial" w:eastAsia="Times New Roman" w:hAnsi="Arial" w:cs="Arial"/>
                <w:sz w:val="21"/>
                <w:szCs w:val="21"/>
                <w:lang w:eastAsia="it-IT"/>
              </w:rPr>
              <w:br/>
              <w:t>  Asimmetria = -0.4</w:t>
            </w:r>
            <w:r w:rsidRPr="00A019A9">
              <w:rPr>
                <w:rFonts w:ascii="Arial" w:eastAsia="Times New Roman" w:hAnsi="Arial" w:cs="Arial"/>
                <w:sz w:val="21"/>
                <w:szCs w:val="21"/>
                <w:lang w:eastAsia="it-IT"/>
              </w:rPr>
              <w:br/>
              <w:t>  Curtosi = -1.52</w:t>
            </w:r>
          </w:p>
          <w:p w:rsidR="00A019A9" w:rsidRPr="00A019A9" w:rsidRDefault="00A019A9" w:rsidP="00A019A9">
            <w:pPr>
              <w:spacing w:before="100" w:beforeAutospacing="1" w:after="100" w:afterAutospacing="1"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Popolazione</w:t>
            </w:r>
            <w:r w:rsidRPr="00A019A9">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Int. Fid. 95%</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da 1.96 a 2.44</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da 0.72 a 1.11</w:t>
                  </w:r>
                </w:p>
              </w:tc>
            </w:tr>
          </w:tbl>
          <w:p w:rsidR="00A019A9" w:rsidRPr="00A019A9" w:rsidRDefault="00A019A9" w:rsidP="00A019A9">
            <w:pPr>
              <w:spacing w:before="100" w:beforeAutospacing="1" w:after="100" w:afterAutospacing="1"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br/>
              <w:t>Probabilità di normalità della distribuzione (test di Jarque-Bera): 0.049</w:t>
            </w:r>
          </w:p>
        </w:tc>
        <w:tc>
          <w:tcPr>
            <w:tcW w:w="1558" w:type="dxa"/>
            <w:hideMark/>
          </w:tcPr>
          <w:p w:rsidR="00A019A9" w:rsidRPr="00A019A9" w:rsidRDefault="00A019A9" w:rsidP="00A019A9">
            <w:pPr>
              <w:spacing w:before="100" w:beforeAutospacing="1" w:after="100" w:afterAutospacing="1" w:line="240" w:lineRule="auto"/>
              <w:jc w:val="right"/>
              <w:rPr>
                <w:rFonts w:ascii="Arial" w:eastAsia="Times New Roman" w:hAnsi="Arial" w:cs="Arial"/>
                <w:sz w:val="21"/>
                <w:szCs w:val="21"/>
                <w:lang w:eastAsia="it-IT"/>
              </w:rPr>
            </w:pPr>
            <w:r w:rsidRPr="00A019A9">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A019A9" w:rsidRPr="00A019A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19A9" w:rsidRPr="00A019A9">
                    <w:trPr>
                      <w:tblCellSpacing w:w="0" w:type="dxa"/>
                      <w:jc w:val="center"/>
                    </w:trPr>
                    <w:tc>
                      <w:tcPr>
                        <w:tcW w:w="0" w:type="auto"/>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29%</w:t>
                        </w:r>
                      </w:p>
                    </w:tc>
                  </w:tr>
                  <w:tr w:rsidR="00A019A9" w:rsidRPr="00A019A9">
                    <w:trPr>
                      <w:trHeight w:val="435"/>
                      <w:tblCellSpacing w:w="0" w:type="dxa"/>
                      <w:jc w:val="center"/>
                    </w:trPr>
                    <w:tc>
                      <w:tcPr>
                        <w:tcW w:w="0" w:type="auto"/>
                        <w:shd w:val="clear" w:color="auto" w:fill="C0D0C0"/>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r>
                </w:tbl>
                <w:p w:rsidR="00A019A9" w:rsidRPr="00A019A9" w:rsidRDefault="00A019A9" w:rsidP="00A019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19A9" w:rsidRPr="00A019A9">
                    <w:trPr>
                      <w:tblCellSpacing w:w="0" w:type="dxa"/>
                      <w:jc w:val="center"/>
                    </w:trPr>
                    <w:tc>
                      <w:tcPr>
                        <w:tcW w:w="0" w:type="auto"/>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22%</w:t>
                        </w:r>
                      </w:p>
                    </w:tc>
                  </w:tr>
                  <w:tr w:rsidR="00A019A9" w:rsidRPr="00A019A9">
                    <w:trPr>
                      <w:trHeight w:val="330"/>
                      <w:tblCellSpacing w:w="0" w:type="dxa"/>
                      <w:jc w:val="center"/>
                    </w:trPr>
                    <w:tc>
                      <w:tcPr>
                        <w:tcW w:w="0" w:type="auto"/>
                        <w:shd w:val="clear" w:color="auto" w:fill="C0D0C0"/>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r>
                </w:tbl>
                <w:p w:rsidR="00A019A9" w:rsidRPr="00A019A9" w:rsidRDefault="00A019A9" w:rsidP="00A019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19A9" w:rsidRPr="00A019A9">
                    <w:trPr>
                      <w:tblCellSpacing w:w="0" w:type="dxa"/>
                      <w:jc w:val="center"/>
                    </w:trPr>
                    <w:tc>
                      <w:tcPr>
                        <w:tcW w:w="0" w:type="auto"/>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49%</w:t>
                        </w:r>
                      </w:p>
                    </w:tc>
                  </w:tr>
                  <w:tr w:rsidR="00A019A9" w:rsidRPr="00A019A9">
                    <w:trPr>
                      <w:trHeight w:val="735"/>
                      <w:tblCellSpacing w:w="0" w:type="dxa"/>
                      <w:jc w:val="center"/>
                    </w:trPr>
                    <w:tc>
                      <w:tcPr>
                        <w:tcW w:w="0" w:type="auto"/>
                        <w:shd w:val="clear" w:color="auto" w:fill="C0D0C0"/>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r>
                </w:tbl>
                <w:p w:rsidR="00A019A9" w:rsidRPr="00A019A9" w:rsidRDefault="00A019A9" w:rsidP="00A019A9">
                  <w:pPr>
                    <w:spacing w:after="0" w:line="240" w:lineRule="auto"/>
                    <w:jc w:val="center"/>
                    <w:rPr>
                      <w:rFonts w:ascii="Arial" w:eastAsia="Times New Roman" w:hAnsi="Arial" w:cs="Arial"/>
                      <w:sz w:val="21"/>
                      <w:szCs w:val="21"/>
                      <w:lang w:eastAsia="it-IT"/>
                    </w:rPr>
                  </w:pPr>
                </w:p>
              </w:tc>
            </w:tr>
            <w:tr w:rsidR="00A019A9" w:rsidRPr="00A019A9">
              <w:trPr>
                <w:tblCellSpacing w:w="15" w:type="dxa"/>
                <w:jc w:val="right"/>
              </w:trPr>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14</w:t>
                  </w:r>
                </w:p>
              </w:tc>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11</w:t>
                  </w:r>
                </w:p>
              </w:tc>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24</w:t>
                  </w:r>
                </w:p>
              </w:tc>
            </w:tr>
            <w:tr w:rsidR="00A019A9" w:rsidRPr="00A019A9">
              <w:trPr>
                <w:tblCellSpacing w:w="15" w:type="dxa"/>
                <w:jc w:val="right"/>
              </w:trPr>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c>
                <w:tcPr>
                  <w:tcW w:w="0" w:type="auto"/>
                  <w:vAlign w:val="center"/>
                  <w:hideMark/>
                </w:tcPr>
                <w:p w:rsidR="00A019A9" w:rsidRPr="00A019A9" w:rsidRDefault="00A019A9" w:rsidP="00A019A9">
                  <w:pPr>
                    <w:spacing w:after="0" w:line="240" w:lineRule="auto"/>
                    <w:rPr>
                      <w:rFonts w:ascii="Times New Roman" w:eastAsia="Times New Roman" w:hAnsi="Times New Roman"/>
                      <w:sz w:val="20"/>
                      <w:szCs w:val="20"/>
                      <w:lang w:eastAsia="it-IT"/>
                    </w:rPr>
                  </w:pPr>
                </w:p>
              </w:tc>
              <w:tc>
                <w:tcPr>
                  <w:tcW w:w="0" w:type="auto"/>
                  <w:vAlign w:val="center"/>
                  <w:hideMark/>
                </w:tcPr>
                <w:p w:rsidR="00A019A9" w:rsidRPr="00A019A9" w:rsidRDefault="00A019A9" w:rsidP="00A019A9">
                  <w:pPr>
                    <w:spacing w:after="0" w:line="240" w:lineRule="auto"/>
                    <w:rPr>
                      <w:rFonts w:ascii="Times New Roman" w:eastAsia="Times New Roman" w:hAnsi="Times New Roman"/>
                      <w:sz w:val="20"/>
                      <w:szCs w:val="20"/>
                      <w:lang w:eastAsia="it-IT"/>
                    </w:rPr>
                  </w:pPr>
                </w:p>
              </w:tc>
            </w:tr>
          </w:tbl>
          <w:p w:rsidR="00A019A9" w:rsidRPr="00A019A9" w:rsidRDefault="00A019A9" w:rsidP="00A019A9">
            <w:pPr>
              <w:spacing w:after="0" w:line="240" w:lineRule="auto"/>
              <w:rPr>
                <w:rFonts w:ascii="Times New Roman" w:eastAsia="Times New Roman" w:hAnsi="Times New Roman"/>
                <w:sz w:val="24"/>
                <w:szCs w:val="24"/>
                <w:lang w:eastAsia="it-IT"/>
              </w:rPr>
            </w:pPr>
          </w:p>
        </w:tc>
      </w:tr>
    </w:tbl>
    <w:p w:rsidR="00A019A9" w:rsidRDefault="00A019A9" w:rsidP="00E675D5">
      <w:pPr>
        <w:jc w:val="both"/>
        <w:rPr>
          <w:rFonts w:ascii="Verdana" w:hAnsi="Verdana"/>
          <w:color w:val="000000"/>
          <w:sz w:val="27"/>
          <w:szCs w:val="27"/>
          <w:highlight w:val="yellow"/>
          <w:lang w:eastAsia="it-IT"/>
        </w:rPr>
      </w:pPr>
    </w:p>
    <w:p w:rsidR="00724E40" w:rsidRPr="00724E40" w:rsidRDefault="007960E1" w:rsidP="00724E40">
      <w:pPr>
        <w:spacing w:after="0" w:line="240" w:lineRule="auto"/>
        <w:rPr>
          <w:rFonts w:ascii="Arial" w:hAnsi="Arial" w:cs="Arial"/>
          <w:b/>
          <w:sz w:val="28"/>
          <w:szCs w:val="28"/>
          <w:u w:val="single"/>
        </w:rPr>
      </w:pPr>
      <w:r w:rsidRPr="00724E40">
        <w:rPr>
          <w:rFonts w:ascii="Arial" w:hAnsi="Arial" w:cs="Arial"/>
          <w:b/>
          <w:sz w:val="28"/>
          <w:szCs w:val="28"/>
          <w:u w:val="single"/>
        </w:rPr>
        <w:t xml:space="preserve">V9 </w:t>
      </w:r>
      <w:r w:rsidR="00724E40" w:rsidRPr="00724E40">
        <w:rPr>
          <w:rFonts w:ascii="Arial" w:hAnsi="Arial" w:cs="Arial"/>
          <w:b/>
          <w:sz w:val="28"/>
          <w:szCs w:val="28"/>
          <w:u w:val="single"/>
        </w:rPr>
        <w:t>Assunzione pasti bilanciati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25"/>
        <w:gridCol w:w="1603"/>
      </w:tblGrid>
      <w:tr w:rsidR="00A019A9" w:rsidRPr="00A019A9" w:rsidTr="00D33360">
        <w:trPr>
          <w:tblCellSpacing w:w="15" w:type="dxa"/>
        </w:trPr>
        <w:tc>
          <w:tcPr>
            <w:tcW w:w="8080" w:type="dxa"/>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Frequenza</w:t>
                  </w:r>
                  <w:r w:rsidRPr="00A019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Percent.</w:t>
                  </w:r>
                  <w:r w:rsidRPr="00A019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Frequenza</w:t>
                  </w:r>
                  <w:r w:rsidRPr="00A019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Percent.</w:t>
                  </w:r>
                  <w:r w:rsidRPr="00A019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Int. Fid. 95%</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31%:59%</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41%:69%</w:t>
                  </w:r>
                </w:p>
              </w:tc>
            </w:tr>
          </w:tbl>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br/>
            </w:r>
            <w:r w:rsidRPr="00A019A9">
              <w:rPr>
                <w:rFonts w:ascii="Arial" w:eastAsia="Times New Roman" w:hAnsi="Arial" w:cs="Arial"/>
                <w:b/>
                <w:bCs/>
                <w:sz w:val="21"/>
                <w:szCs w:val="21"/>
                <w:lang w:eastAsia="it-IT"/>
              </w:rPr>
              <w:t>Campione</w:t>
            </w:r>
            <w:r w:rsidRPr="00A019A9">
              <w:rPr>
                <w:rFonts w:ascii="Arial" w:eastAsia="Times New Roman" w:hAnsi="Arial" w:cs="Arial"/>
                <w:sz w:val="21"/>
                <w:szCs w:val="21"/>
                <w:lang w:eastAsia="it-IT"/>
              </w:rPr>
              <w:t>:</w:t>
            </w:r>
            <w:r w:rsidRPr="00A019A9">
              <w:rPr>
                <w:rFonts w:ascii="Arial" w:eastAsia="Times New Roman" w:hAnsi="Arial" w:cs="Arial"/>
                <w:sz w:val="21"/>
                <w:szCs w:val="21"/>
                <w:lang w:eastAsia="it-IT"/>
              </w:rPr>
              <w:br/>
              <w:t>Numero di casi= 49</w:t>
            </w:r>
            <w:r w:rsidRPr="00A019A9">
              <w:rPr>
                <w:rFonts w:ascii="Arial" w:eastAsia="Times New Roman" w:hAnsi="Arial" w:cs="Arial"/>
                <w:sz w:val="21"/>
                <w:szCs w:val="21"/>
                <w:lang w:eastAsia="it-IT"/>
              </w:rPr>
              <w:br/>
              <w:t>Indici di tendenza centrale:</w:t>
            </w:r>
            <w:r w:rsidRPr="00A019A9">
              <w:rPr>
                <w:rFonts w:ascii="Arial" w:eastAsia="Times New Roman" w:hAnsi="Arial" w:cs="Arial"/>
                <w:sz w:val="21"/>
                <w:szCs w:val="21"/>
                <w:lang w:eastAsia="it-IT"/>
              </w:rPr>
              <w:br/>
              <w:t>  Moda = 2</w:t>
            </w:r>
            <w:r w:rsidRPr="00A019A9">
              <w:rPr>
                <w:rFonts w:ascii="Arial" w:eastAsia="Times New Roman" w:hAnsi="Arial" w:cs="Arial"/>
                <w:sz w:val="21"/>
                <w:szCs w:val="21"/>
                <w:lang w:eastAsia="it-IT"/>
              </w:rPr>
              <w:br/>
              <w:t>  Mediana = 2</w:t>
            </w:r>
            <w:r w:rsidRPr="00A019A9">
              <w:rPr>
                <w:rFonts w:ascii="Arial" w:eastAsia="Times New Roman" w:hAnsi="Arial" w:cs="Arial"/>
                <w:sz w:val="21"/>
                <w:szCs w:val="21"/>
                <w:lang w:eastAsia="it-IT"/>
              </w:rPr>
              <w:br/>
              <w:t>  Media = 1.55</w:t>
            </w:r>
            <w:r w:rsidRPr="00A019A9">
              <w:rPr>
                <w:rFonts w:ascii="Arial" w:eastAsia="Times New Roman" w:hAnsi="Arial" w:cs="Arial"/>
                <w:sz w:val="21"/>
                <w:szCs w:val="21"/>
                <w:lang w:eastAsia="it-IT"/>
              </w:rPr>
              <w:br/>
              <w:t>Indici di dispersione:</w:t>
            </w:r>
            <w:r w:rsidRPr="00A019A9">
              <w:rPr>
                <w:rFonts w:ascii="Arial" w:eastAsia="Times New Roman" w:hAnsi="Arial" w:cs="Arial"/>
                <w:sz w:val="21"/>
                <w:szCs w:val="21"/>
                <w:lang w:eastAsia="it-IT"/>
              </w:rPr>
              <w:br/>
              <w:t>  Squilibrio = 0.51</w:t>
            </w:r>
            <w:r w:rsidRPr="00A019A9">
              <w:rPr>
                <w:rFonts w:ascii="Arial" w:eastAsia="Times New Roman" w:hAnsi="Arial" w:cs="Arial"/>
                <w:sz w:val="21"/>
                <w:szCs w:val="21"/>
                <w:lang w:eastAsia="it-IT"/>
              </w:rPr>
              <w:br/>
              <w:t>  Campo di variazione = 1</w:t>
            </w:r>
            <w:r w:rsidRPr="00A019A9">
              <w:rPr>
                <w:rFonts w:ascii="Arial" w:eastAsia="Times New Roman" w:hAnsi="Arial" w:cs="Arial"/>
                <w:sz w:val="21"/>
                <w:szCs w:val="21"/>
                <w:lang w:eastAsia="it-IT"/>
              </w:rPr>
              <w:br/>
              <w:t>  Differenza interquartilica = 1</w:t>
            </w:r>
            <w:r w:rsidRPr="00A019A9">
              <w:rPr>
                <w:rFonts w:ascii="Arial" w:eastAsia="Times New Roman" w:hAnsi="Arial" w:cs="Arial"/>
                <w:sz w:val="21"/>
                <w:szCs w:val="21"/>
                <w:lang w:eastAsia="it-IT"/>
              </w:rPr>
              <w:br/>
              <w:t>  Scarto tipo = 0.5</w:t>
            </w:r>
            <w:r w:rsidRPr="00A019A9">
              <w:rPr>
                <w:rFonts w:ascii="Arial" w:eastAsia="Times New Roman" w:hAnsi="Arial" w:cs="Arial"/>
                <w:sz w:val="21"/>
                <w:szCs w:val="21"/>
                <w:lang w:eastAsia="it-IT"/>
              </w:rPr>
              <w:br/>
              <w:t>Indici di forma:</w:t>
            </w:r>
            <w:r w:rsidRPr="00A019A9">
              <w:rPr>
                <w:rFonts w:ascii="Arial" w:eastAsia="Times New Roman" w:hAnsi="Arial" w:cs="Arial"/>
                <w:sz w:val="21"/>
                <w:szCs w:val="21"/>
                <w:lang w:eastAsia="it-IT"/>
              </w:rPr>
              <w:br/>
              <w:t>  Asimmetria = -0.21</w:t>
            </w:r>
            <w:r w:rsidRPr="00A019A9">
              <w:rPr>
                <w:rFonts w:ascii="Arial" w:eastAsia="Times New Roman" w:hAnsi="Arial" w:cs="Arial"/>
                <w:sz w:val="21"/>
                <w:szCs w:val="21"/>
                <w:lang w:eastAsia="it-IT"/>
              </w:rPr>
              <w:br/>
              <w:t>  Curtosi = -1.96</w:t>
            </w:r>
          </w:p>
          <w:p w:rsidR="00A019A9" w:rsidRPr="00A019A9" w:rsidRDefault="00A019A9" w:rsidP="00A019A9">
            <w:pPr>
              <w:spacing w:before="100" w:beforeAutospacing="1" w:after="100" w:afterAutospacing="1"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Popolazione</w:t>
            </w:r>
            <w:r w:rsidRPr="00A019A9">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Int. Fid. 95%</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da 1.41 a 1.69</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da 0.42 a 0.64</w:t>
                  </w:r>
                </w:p>
              </w:tc>
            </w:tr>
          </w:tbl>
          <w:p w:rsidR="00A019A9" w:rsidRPr="00A019A9" w:rsidRDefault="00A019A9" w:rsidP="00A019A9">
            <w:pPr>
              <w:spacing w:before="100" w:beforeAutospacing="1" w:after="100" w:afterAutospacing="1"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br/>
              <w:t>Probabilità di normalità della distribuzione (test di Jarque-Bera): 0.017</w:t>
            </w:r>
          </w:p>
        </w:tc>
        <w:tc>
          <w:tcPr>
            <w:tcW w:w="1558" w:type="dxa"/>
            <w:hideMark/>
          </w:tcPr>
          <w:p w:rsidR="00A019A9" w:rsidRPr="00A019A9" w:rsidRDefault="00A019A9" w:rsidP="00A019A9">
            <w:pPr>
              <w:spacing w:before="100" w:beforeAutospacing="1" w:after="100" w:afterAutospacing="1" w:line="240" w:lineRule="auto"/>
              <w:jc w:val="right"/>
              <w:rPr>
                <w:rFonts w:ascii="Arial" w:eastAsia="Times New Roman" w:hAnsi="Arial" w:cs="Arial"/>
                <w:sz w:val="21"/>
                <w:szCs w:val="21"/>
                <w:lang w:eastAsia="it-IT"/>
              </w:rPr>
            </w:pPr>
            <w:r w:rsidRPr="00A019A9">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A019A9" w:rsidRPr="00A019A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19A9" w:rsidRPr="00A019A9">
                    <w:trPr>
                      <w:tblCellSpacing w:w="0" w:type="dxa"/>
                      <w:jc w:val="center"/>
                    </w:trPr>
                    <w:tc>
                      <w:tcPr>
                        <w:tcW w:w="0" w:type="auto"/>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45%</w:t>
                        </w:r>
                      </w:p>
                    </w:tc>
                  </w:tr>
                  <w:tr w:rsidR="00A019A9" w:rsidRPr="00A019A9">
                    <w:trPr>
                      <w:trHeight w:val="675"/>
                      <w:tblCellSpacing w:w="0" w:type="dxa"/>
                      <w:jc w:val="center"/>
                    </w:trPr>
                    <w:tc>
                      <w:tcPr>
                        <w:tcW w:w="0" w:type="auto"/>
                        <w:shd w:val="clear" w:color="auto" w:fill="C0D0C0"/>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r>
                </w:tbl>
                <w:p w:rsidR="00A019A9" w:rsidRPr="00A019A9" w:rsidRDefault="00A019A9" w:rsidP="00A019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19A9" w:rsidRPr="00A019A9">
                    <w:trPr>
                      <w:tblCellSpacing w:w="0" w:type="dxa"/>
                      <w:jc w:val="center"/>
                    </w:trPr>
                    <w:tc>
                      <w:tcPr>
                        <w:tcW w:w="0" w:type="auto"/>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55%</w:t>
                        </w:r>
                      </w:p>
                    </w:tc>
                  </w:tr>
                  <w:tr w:rsidR="00A019A9" w:rsidRPr="00A019A9">
                    <w:trPr>
                      <w:trHeight w:val="825"/>
                      <w:tblCellSpacing w:w="0" w:type="dxa"/>
                      <w:jc w:val="center"/>
                    </w:trPr>
                    <w:tc>
                      <w:tcPr>
                        <w:tcW w:w="0" w:type="auto"/>
                        <w:shd w:val="clear" w:color="auto" w:fill="C0D0C0"/>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r>
                </w:tbl>
                <w:p w:rsidR="00A019A9" w:rsidRPr="00A019A9" w:rsidRDefault="00A019A9" w:rsidP="00A019A9">
                  <w:pPr>
                    <w:spacing w:after="0" w:line="240" w:lineRule="auto"/>
                    <w:jc w:val="center"/>
                    <w:rPr>
                      <w:rFonts w:ascii="Arial" w:eastAsia="Times New Roman" w:hAnsi="Arial" w:cs="Arial"/>
                      <w:sz w:val="21"/>
                      <w:szCs w:val="21"/>
                      <w:lang w:eastAsia="it-IT"/>
                    </w:rPr>
                  </w:pPr>
                </w:p>
              </w:tc>
            </w:tr>
            <w:tr w:rsidR="00A019A9" w:rsidRPr="00A019A9">
              <w:trPr>
                <w:tblCellSpacing w:w="15" w:type="dxa"/>
                <w:jc w:val="right"/>
              </w:trPr>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22</w:t>
                  </w:r>
                </w:p>
              </w:tc>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27</w:t>
                  </w:r>
                </w:p>
              </w:tc>
            </w:tr>
            <w:tr w:rsidR="00A019A9" w:rsidRPr="00A019A9">
              <w:trPr>
                <w:tblCellSpacing w:w="15" w:type="dxa"/>
                <w:jc w:val="right"/>
              </w:trPr>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c>
                <w:tcPr>
                  <w:tcW w:w="0" w:type="auto"/>
                  <w:vAlign w:val="center"/>
                  <w:hideMark/>
                </w:tcPr>
                <w:p w:rsidR="00A019A9" w:rsidRPr="00A019A9" w:rsidRDefault="00A019A9" w:rsidP="00A019A9">
                  <w:pPr>
                    <w:spacing w:after="0" w:line="240" w:lineRule="auto"/>
                    <w:rPr>
                      <w:rFonts w:ascii="Times New Roman" w:eastAsia="Times New Roman" w:hAnsi="Times New Roman"/>
                      <w:sz w:val="20"/>
                      <w:szCs w:val="20"/>
                      <w:lang w:eastAsia="it-IT"/>
                    </w:rPr>
                  </w:pPr>
                </w:p>
              </w:tc>
            </w:tr>
          </w:tbl>
          <w:p w:rsidR="00A019A9" w:rsidRPr="00A019A9" w:rsidRDefault="00A019A9" w:rsidP="00A019A9">
            <w:pPr>
              <w:spacing w:after="0" w:line="240" w:lineRule="auto"/>
              <w:rPr>
                <w:rFonts w:ascii="Times New Roman" w:eastAsia="Times New Roman" w:hAnsi="Times New Roman"/>
                <w:sz w:val="24"/>
                <w:szCs w:val="24"/>
                <w:lang w:eastAsia="it-IT"/>
              </w:rPr>
            </w:pPr>
          </w:p>
        </w:tc>
      </w:tr>
    </w:tbl>
    <w:p w:rsidR="007960E1" w:rsidRDefault="007960E1" w:rsidP="00E675D5">
      <w:pPr>
        <w:jc w:val="both"/>
        <w:rPr>
          <w:rFonts w:ascii="Verdana" w:hAnsi="Verdana"/>
          <w:b/>
          <w:bCs/>
          <w:color w:val="000000"/>
          <w:sz w:val="28"/>
          <w:szCs w:val="28"/>
          <w:highlight w:val="yellow"/>
        </w:rPr>
      </w:pPr>
    </w:p>
    <w:p w:rsidR="007960E1" w:rsidRPr="00724E40" w:rsidRDefault="007960E1" w:rsidP="00E675D5">
      <w:pPr>
        <w:jc w:val="both"/>
        <w:rPr>
          <w:rFonts w:ascii="Arial" w:hAnsi="Arial" w:cs="Arial"/>
          <w:b/>
          <w:sz w:val="28"/>
          <w:szCs w:val="28"/>
          <w:u w:val="single"/>
        </w:rPr>
      </w:pPr>
      <w:r w:rsidRPr="00724E40">
        <w:rPr>
          <w:rFonts w:ascii="Arial" w:hAnsi="Arial" w:cs="Arial"/>
          <w:b/>
          <w:sz w:val="28"/>
          <w:szCs w:val="28"/>
          <w:u w:val="single"/>
        </w:rPr>
        <w:lastRenderedPageBreak/>
        <w:t xml:space="preserve">V10 </w:t>
      </w:r>
      <w:r w:rsidR="00724E40" w:rsidRPr="00724E40">
        <w:rPr>
          <w:rFonts w:ascii="Arial" w:hAnsi="Arial" w:cs="Arial"/>
          <w:b/>
          <w:bCs/>
          <w:color w:val="000000"/>
          <w:sz w:val="28"/>
          <w:szCs w:val="28"/>
          <w:u w:val="single"/>
        </w:rPr>
        <w:t>Alimentazione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25"/>
        <w:gridCol w:w="1603"/>
      </w:tblGrid>
      <w:tr w:rsidR="00A019A9" w:rsidRPr="00A019A9" w:rsidTr="00D33360">
        <w:trPr>
          <w:tblCellSpacing w:w="15" w:type="dxa"/>
        </w:trPr>
        <w:tc>
          <w:tcPr>
            <w:tcW w:w="8080" w:type="dxa"/>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Frequenza</w:t>
                  </w:r>
                  <w:r w:rsidRPr="00A019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Percent.</w:t>
                  </w:r>
                  <w:r w:rsidRPr="00A019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Frequenza</w:t>
                  </w:r>
                  <w:r w:rsidRPr="00A019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Percent.</w:t>
                  </w:r>
                  <w:r w:rsidRPr="00A019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Int. Fid. 95%</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25%:52%</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18%:44%</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18%:44%</w:t>
                  </w:r>
                </w:p>
              </w:tc>
            </w:tr>
          </w:tbl>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br/>
            </w:r>
            <w:r w:rsidRPr="00A019A9">
              <w:rPr>
                <w:rFonts w:ascii="Arial" w:eastAsia="Times New Roman" w:hAnsi="Arial" w:cs="Arial"/>
                <w:b/>
                <w:bCs/>
                <w:sz w:val="21"/>
                <w:szCs w:val="21"/>
                <w:lang w:eastAsia="it-IT"/>
              </w:rPr>
              <w:t>Campione</w:t>
            </w:r>
            <w:r w:rsidRPr="00A019A9">
              <w:rPr>
                <w:rFonts w:ascii="Arial" w:eastAsia="Times New Roman" w:hAnsi="Arial" w:cs="Arial"/>
                <w:sz w:val="21"/>
                <w:szCs w:val="21"/>
                <w:lang w:eastAsia="it-IT"/>
              </w:rPr>
              <w:t>:</w:t>
            </w:r>
            <w:r w:rsidRPr="00A019A9">
              <w:rPr>
                <w:rFonts w:ascii="Arial" w:eastAsia="Times New Roman" w:hAnsi="Arial" w:cs="Arial"/>
                <w:sz w:val="21"/>
                <w:szCs w:val="21"/>
                <w:lang w:eastAsia="it-IT"/>
              </w:rPr>
              <w:br/>
              <w:t>Numero di casi= 49</w:t>
            </w:r>
            <w:r w:rsidRPr="00A019A9">
              <w:rPr>
                <w:rFonts w:ascii="Arial" w:eastAsia="Times New Roman" w:hAnsi="Arial" w:cs="Arial"/>
                <w:sz w:val="21"/>
                <w:szCs w:val="21"/>
                <w:lang w:eastAsia="it-IT"/>
              </w:rPr>
              <w:br/>
              <w:t>Indici di tendenza centrale:</w:t>
            </w:r>
            <w:r w:rsidRPr="00A019A9">
              <w:rPr>
                <w:rFonts w:ascii="Arial" w:eastAsia="Times New Roman" w:hAnsi="Arial" w:cs="Arial"/>
                <w:sz w:val="21"/>
                <w:szCs w:val="21"/>
                <w:lang w:eastAsia="it-IT"/>
              </w:rPr>
              <w:br/>
              <w:t>  Moda = 1</w:t>
            </w:r>
            <w:r w:rsidRPr="00A019A9">
              <w:rPr>
                <w:rFonts w:ascii="Arial" w:eastAsia="Times New Roman" w:hAnsi="Arial" w:cs="Arial"/>
                <w:sz w:val="21"/>
                <w:szCs w:val="21"/>
                <w:lang w:eastAsia="it-IT"/>
              </w:rPr>
              <w:br/>
              <w:t>  Mediana = 2</w:t>
            </w:r>
            <w:r w:rsidRPr="00A019A9">
              <w:rPr>
                <w:rFonts w:ascii="Arial" w:eastAsia="Times New Roman" w:hAnsi="Arial" w:cs="Arial"/>
                <w:sz w:val="21"/>
                <w:szCs w:val="21"/>
                <w:lang w:eastAsia="it-IT"/>
              </w:rPr>
              <w:br/>
              <w:t>  Media = 1.92</w:t>
            </w:r>
            <w:r w:rsidRPr="00A019A9">
              <w:rPr>
                <w:rFonts w:ascii="Arial" w:eastAsia="Times New Roman" w:hAnsi="Arial" w:cs="Arial"/>
                <w:sz w:val="21"/>
                <w:szCs w:val="21"/>
                <w:lang w:eastAsia="it-IT"/>
              </w:rPr>
              <w:br/>
              <w:t>Indici di dispersione:</w:t>
            </w:r>
            <w:r w:rsidRPr="00A019A9">
              <w:rPr>
                <w:rFonts w:ascii="Arial" w:eastAsia="Times New Roman" w:hAnsi="Arial" w:cs="Arial"/>
                <w:sz w:val="21"/>
                <w:szCs w:val="21"/>
                <w:lang w:eastAsia="it-IT"/>
              </w:rPr>
              <w:br/>
              <w:t>  Squilibrio = 0.34</w:t>
            </w:r>
            <w:r w:rsidRPr="00A019A9">
              <w:rPr>
                <w:rFonts w:ascii="Arial" w:eastAsia="Times New Roman" w:hAnsi="Arial" w:cs="Arial"/>
                <w:sz w:val="21"/>
                <w:szCs w:val="21"/>
                <w:lang w:eastAsia="it-IT"/>
              </w:rPr>
              <w:br/>
              <w:t>  Campo di variazione = 2</w:t>
            </w:r>
            <w:r w:rsidRPr="00A019A9">
              <w:rPr>
                <w:rFonts w:ascii="Arial" w:eastAsia="Times New Roman" w:hAnsi="Arial" w:cs="Arial"/>
                <w:sz w:val="21"/>
                <w:szCs w:val="21"/>
                <w:lang w:eastAsia="it-IT"/>
              </w:rPr>
              <w:br/>
              <w:t>  Differenza interquartilica = 2</w:t>
            </w:r>
            <w:r w:rsidRPr="00A019A9">
              <w:rPr>
                <w:rFonts w:ascii="Arial" w:eastAsia="Times New Roman" w:hAnsi="Arial" w:cs="Arial"/>
                <w:sz w:val="21"/>
                <w:szCs w:val="21"/>
                <w:lang w:eastAsia="it-IT"/>
              </w:rPr>
              <w:br/>
              <w:t>  Scarto tipo = 0.83</w:t>
            </w:r>
            <w:r w:rsidRPr="00A019A9">
              <w:rPr>
                <w:rFonts w:ascii="Arial" w:eastAsia="Times New Roman" w:hAnsi="Arial" w:cs="Arial"/>
                <w:sz w:val="21"/>
                <w:szCs w:val="21"/>
                <w:lang w:eastAsia="it-IT"/>
              </w:rPr>
              <w:br/>
              <w:t>Indici di forma:</w:t>
            </w:r>
            <w:r w:rsidRPr="00A019A9">
              <w:rPr>
                <w:rFonts w:ascii="Arial" w:eastAsia="Times New Roman" w:hAnsi="Arial" w:cs="Arial"/>
                <w:sz w:val="21"/>
                <w:szCs w:val="21"/>
                <w:lang w:eastAsia="it-IT"/>
              </w:rPr>
              <w:br/>
              <w:t>  Asimmetria = 0.15</w:t>
            </w:r>
            <w:r w:rsidRPr="00A019A9">
              <w:rPr>
                <w:rFonts w:ascii="Arial" w:eastAsia="Times New Roman" w:hAnsi="Arial" w:cs="Arial"/>
                <w:sz w:val="21"/>
                <w:szCs w:val="21"/>
                <w:lang w:eastAsia="it-IT"/>
              </w:rPr>
              <w:br/>
              <w:t>  Curtosi = -1.53</w:t>
            </w:r>
          </w:p>
          <w:p w:rsidR="00A019A9" w:rsidRPr="00A019A9" w:rsidRDefault="00A019A9" w:rsidP="00A019A9">
            <w:pPr>
              <w:spacing w:before="100" w:beforeAutospacing="1" w:after="100" w:afterAutospacing="1"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Popolazione</w:t>
            </w:r>
            <w:r w:rsidRPr="00A019A9">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Int. Fid. 95%</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da 1.69 a 2.15</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da 0.7 a 1.07</w:t>
                  </w:r>
                </w:p>
              </w:tc>
            </w:tr>
          </w:tbl>
          <w:p w:rsidR="00A019A9" w:rsidRPr="00A019A9" w:rsidRDefault="00A019A9" w:rsidP="00A019A9">
            <w:pPr>
              <w:spacing w:before="100" w:beforeAutospacing="1" w:after="100" w:afterAutospacing="1"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br/>
              <w:t>Probabilità di normalità della distribuzione (test di Jarque-Bera): 0.084</w:t>
            </w:r>
          </w:p>
        </w:tc>
        <w:tc>
          <w:tcPr>
            <w:tcW w:w="1558" w:type="dxa"/>
            <w:hideMark/>
          </w:tcPr>
          <w:p w:rsidR="00A019A9" w:rsidRPr="00A019A9" w:rsidRDefault="00A019A9" w:rsidP="00A019A9">
            <w:pPr>
              <w:spacing w:before="100" w:beforeAutospacing="1" w:after="100" w:afterAutospacing="1" w:line="240" w:lineRule="auto"/>
              <w:jc w:val="right"/>
              <w:rPr>
                <w:rFonts w:ascii="Arial" w:eastAsia="Times New Roman" w:hAnsi="Arial" w:cs="Arial"/>
                <w:sz w:val="21"/>
                <w:szCs w:val="21"/>
                <w:lang w:eastAsia="it-IT"/>
              </w:rPr>
            </w:pPr>
            <w:r w:rsidRPr="00A019A9">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A019A9" w:rsidRPr="00A019A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19A9" w:rsidRPr="00A019A9">
                    <w:trPr>
                      <w:tblCellSpacing w:w="0" w:type="dxa"/>
                      <w:jc w:val="center"/>
                    </w:trPr>
                    <w:tc>
                      <w:tcPr>
                        <w:tcW w:w="0" w:type="auto"/>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39%</w:t>
                        </w:r>
                      </w:p>
                    </w:tc>
                  </w:tr>
                  <w:tr w:rsidR="00A019A9" w:rsidRPr="00A019A9">
                    <w:trPr>
                      <w:trHeight w:val="585"/>
                      <w:tblCellSpacing w:w="0" w:type="dxa"/>
                      <w:jc w:val="center"/>
                    </w:trPr>
                    <w:tc>
                      <w:tcPr>
                        <w:tcW w:w="0" w:type="auto"/>
                        <w:shd w:val="clear" w:color="auto" w:fill="C0D0C0"/>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r>
                </w:tbl>
                <w:p w:rsidR="00A019A9" w:rsidRPr="00A019A9" w:rsidRDefault="00A019A9" w:rsidP="00A019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19A9" w:rsidRPr="00A019A9">
                    <w:trPr>
                      <w:tblCellSpacing w:w="0" w:type="dxa"/>
                      <w:jc w:val="center"/>
                    </w:trPr>
                    <w:tc>
                      <w:tcPr>
                        <w:tcW w:w="0" w:type="auto"/>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31%</w:t>
                        </w:r>
                      </w:p>
                    </w:tc>
                  </w:tr>
                  <w:tr w:rsidR="00A019A9" w:rsidRPr="00A019A9">
                    <w:trPr>
                      <w:trHeight w:val="465"/>
                      <w:tblCellSpacing w:w="0" w:type="dxa"/>
                      <w:jc w:val="center"/>
                    </w:trPr>
                    <w:tc>
                      <w:tcPr>
                        <w:tcW w:w="0" w:type="auto"/>
                        <w:shd w:val="clear" w:color="auto" w:fill="C0D0C0"/>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r>
                </w:tbl>
                <w:p w:rsidR="00A019A9" w:rsidRPr="00A019A9" w:rsidRDefault="00A019A9" w:rsidP="00A019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19A9" w:rsidRPr="00A019A9">
                    <w:trPr>
                      <w:tblCellSpacing w:w="0" w:type="dxa"/>
                      <w:jc w:val="center"/>
                    </w:trPr>
                    <w:tc>
                      <w:tcPr>
                        <w:tcW w:w="0" w:type="auto"/>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31%</w:t>
                        </w:r>
                      </w:p>
                    </w:tc>
                  </w:tr>
                  <w:tr w:rsidR="00A019A9" w:rsidRPr="00A019A9">
                    <w:trPr>
                      <w:trHeight w:val="465"/>
                      <w:tblCellSpacing w:w="0" w:type="dxa"/>
                      <w:jc w:val="center"/>
                    </w:trPr>
                    <w:tc>
                      <w:tcPr>
                        <w:tcW w:w="0" w:type="auto"/>
                        <w:shd w:val="clear" w:color="auto" w:fill="C0D0C0"/>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r>
                </w:tbl>
                <w:p w:rsidR="00A019A9" w:rsidRPr="00A019A9" w:rsidRDefault="00A019A9" w:rsidP="00A019A9">
                  <w:pPr>
                    <w:spacing w:after="0" w:line="240" w:lineRule="auto"/>
                    <w:jc w:val="center"/>
                    <w:rPr>
                      <w:rFonts w:ascii="Arial" w:eastAsia="Times New Roman" w:hAnsi="Arial" w:cs="Arial"/>
                      <w:sz w:val="21"/>
                      <w:szCs w:val="21"/>
                      <w:lang w:eastAsia="it-IT"/>
                    </w:rPr>
                  </w:pPr>
                </w:p>
              </w:tc>
            </w:tr>
            <w:tr w:rsidR="00A019A9" w:rsidRPr="00A019A9">
              <w:trPr>
                <w:tblCellSpacing w:w="15" w:type="dxa"/>
                <w:jc w:val="right"/>
              </w:trPr>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19</w:t>
                  </w:r>
                </w:p>
              </w:tc>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15</w:t>
                  </w:r>
                </w:p>
              </w:tc>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15</w:t>
                  </w:r>
                </w:p>
              </w:tc>
            </w:tr>
            <w:tr w:rsidR="00A019A9" w:rsidRPr="00A019A9">
              <w:trPr>
                <w:tblCellSpacing w:w="15" w:type="dxa"/>
                <w:jc w:val="right"/>
              </w:trPr>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c>
                <w:tcPr>
                  <w:tcW w:w="0" w:type="auto"/>
                  <w:vAlign w:val="center"/>
                  <w:hideMark/>
                </w:tcPr>
                <w:p w:rsidR="00A019A9" w:rsidRPr="00A019A9" w:rsidRDefault="00A019A9" w:rsidP="00A019A9">
                  <w:pPr>
                    <w:spacing w:after="0" w:line="240" w:lineRule="auto"/>
                    <w:rPr>
                      <w:rFonts w:ascii="Times New Roman" w:eastAsia="Times New Roman" w:hAnsi="Times New Roman"/>
                      <w:sz w:val="20"/>
                      <w:szCs w:val="20"/>
                      <w:lang w:eastAsia="it-IT"/>
                    </w:rPr>
                  </w:pPr>
                </w:p>
              </w:tc>
              <w:tc>
                <w:tcPr>
                  <w:tcW w:w="0" w:type="auto"/>
                  <w:vAlign w:val="center"/>
                  <w:hideMark/>
                </w:tcPr>
                <w:p w:rsidR="00A019A9" w:rsidRPr="00A019A9" w:rsidRDefault="00A019A9" w:rsidP="00A019A9">
                  <w:pPr>
                    <w:spacing w:after="0" w:line="240" w:lineRule="auto"/>
                    <w:rPr>
                      <w:rFonts w:ascii="Times New Roman" w:eastAsia="Times New Roman" w:hAnsi="Times New Roman"/>
                      <w:sz w:val="20"/>
                      <w:szCs w:val="20"/>
                      <w:lang w:eastAsia="it-IT"/>
                    </w:rPr>
                  </w:pPr>
                </w:p>
              </w:tc>
            </w:tr>
          </w:tbl>
          <w:p w:rsidR="00A019A9" w:rsidRPr="00A019A9" w:rsidRDefault="00A019A9" w:rsidP="00A019A9">
            <w:pPr>
              <w:spacing w:after="0" w:line="240" w:lineRule="auto"/>
              <w:rPr>
                <w:rFonts w:ascii="Times New Roman" w:eastAsia="Times New Roman" w:hAnsi="Times New Roman"/>
                <w:sz w:val="24"/>
                <w:szCs w:val="24"/>
                <w:lang w:eastAsia="it-IT"/>
              </w:rPr>
            </w:pPr>
          </w:p>
        </w:tc>
      </w:tr>
    </w:tbl>
    <w:p w:rsidR="00A019A9" w:rsidRPr="00832155" w:rsidRDefault="00A019A9" w:rsidP="00E675D5">
      <w:pPr>
        <w:jc w:val="both"/>
        <w:rPr>
          <w:rFonts w:ascii="Arial" w:hAnsi="Arial" w:cs="Arial"/>
          <w:b/>
          <w:sz w:val="28"/>
          <w:szCs w:val="28"/>
          <w:highlight w:val="yellow"/>
          <w:u w:val="single"/>
        </w:rPr>
      </w:pPr>
    </w:p>
    <w:p w:rsidR="00724E40" w:rsidRPr="00724E40" w:rsidRDefault="007960E1" w:rsidP="00724E40">
      <w:pPr>
        <w:spacing w:after="0" w:line="240" w:lineRule="auto"/>
        <w:rPr>
          <w:rFonts w:ascii="Arial" w:hAnsi="Arial" w:cs="Arial"/>
          <w:b/>
          <w:sz w:val="28"/>
          <w:szCs w:val="28"/>
          <w:u w:val="single"/>
        </w:rPr>
      </w:pPr>
      <w:r w:rsidRPr="00724E40">
        <w:rPr>
          <w:rFonts w:ascii="Arial" w:hAnsi="Arial" w:cs="Arial"/>
          <w:b/>
          <w:sz w:val="28"/>
          <w:szCs w:val="28"/>
          <w:u w:val="single"/>
        </w:rPr>
        <w:t xml:space="preserve">V11 </w:t>
      </w:r>
      <w:r w:rsidR="00724E40" w:rsidRPr="00724E40">
        <w:rPr>
          <w:rFonts w:ascii="Arial" w:hAnsi="Arial" w:cs="Arial"/>
          <w:b/>
          <w:sz w:val="28"/>
          <w:szCs w:val="28"/>
          <w:u w:val="single"/>
        </w:rPr>
        <w:t>Motivazione a mangiare alimenti salutari</w:t>
      </w:r>
    </w:p>
    <w:p w:rsidR="007960E1" w:rsidRPr="00A019A9" w:rsidRDefault="007960E1" w:rsidP="00E675D5">
      <w:pPr>
        <w:jc w:val="both"/>
        <w:rPr>
          <w:rFonts w:ascii="Arial" w:hAnsi="Arial" w:cs="Arial"/>
          <w:b/>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983"/>
        <w:gridCol w:w="1745"/>
      </w:tblGrid>
      <w:tr w:rsidR="00A019A9" w:rsidRPr="00A019A9" w:rsidTr="0057272C">
        <w:trPr>
          <w:tblCellSpacing w:w="15" w:type="dxa"/>
        </w:trPr>
        <w:tc>
          <w:tcPr>
            <w:tcW w:w="7938" w:type="dxa"/>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Frequenza</w:t>
                  </w:r>
                  <w:r w:rsidRPr="00A019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Percent.</w:t>
                  </w:r>
                  <w:r w:rsidRPr="00A019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Frequenza</w:t>
                  </w:r>
                  <w:r w:rsidRPr="00A019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Percent.</w:t>
                  </w:r>
                  <w:r w:rsidRPr="00A019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Int. Fid. 95%</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27%:55%</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20%:46%</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14%:39%</w:t>
                  </w:r>
                </w:p>
              </w:tc>
            </w:tr>
          </w:tbl>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br/>
            </w:r>
            <w:r w:rsidRPr="00A019A9">
              <w:rPr>
                <w:rFonts w:ascii="Arial" w:eastAsia="Times New Roman" w:hAnsi="Arial" w:cs="Arial"/>
                <w:b/>
                <w:bCs/>
                <w:sz w:val="21"/>
                <w:szCs w:val="21"/>
                <w:lang w:eastAsia="it-IT"/>
              </w:rPr>
              <w:t>Campione</w:t>
            </w:r>
            <w:r w:rsidRPr="00A019A9">
              <w:rPr>
                <w:rFonts w:ascii="Arial" w:eastAsia="Times New Roman" w:hAnsi="Arial" w:cs="Arial"/>
                <w:sz w:val="21"/>
                <w:szCs w:val="21"/>
                <w:lang w:eastAsia="it-IT"/>
              </w:rPr>
              <w:t>:</w:t>
            </w:r>
            <w:r w:rsidRPr="00A019A9">
              <w:rPr>
                <w:rFonts w:ascii="Arial" w:eastAsia="Times New Roman" w:hAnsi="Arial" w:cs="Arial"/>
                <w:sz w:val="21"/>
                <w:szCs w:val="21"/>
                <w:lang w:eastAsia="it-IT"/>
              </w:rPr>
              <w:br/>
              <w:t>Numero di casi= 49</w:t>
            </w:r>
            <w:r w:rsidRPr="00A019A9">
              <w:rPr>
                <w:rFonts w:ascii="Arial" w:eastAsia="Times New Roman" w:hAnsi="Arial" w:cs="Arial"/>
                <w:sz w:val="21"/>
                <w:szCs w:val="21"/>
                <w:lang w:eastAsia="it-IT"/>
              </w:rPr>
              <w:br/>
              <w:t>Indici di tendenza centrale:</w:t>
            </w:r>
            <w:r w:rsidRPr="00A019A9">
              <w:rPr>
                <w:rFonts w:ascii="Arial" w:eastAsia="Times New Roman" w:hAnsi="Arial" w:cs="Arial"/>
                <w:sz w:val="21"/>
                <w:szCs w:val="21"/>
                <w:lang w:eastAsia="it-IT"/>
              </w:rPr>
              <w:br/>
              <w:t>  Moda = 1</w:t>
            </w:r>
            <w:r w:rsidRPr="00A019A9">
              <w:rPr>
                <w:rFonts w:ascii="Arial" w:eastAsia="Times New Roman" w:hAnsi="Arial" w:cs="Arial"/>
                <w:sz w:val="21"/>
                <w:szCs w:val="21"/>
                <w:lang w:eastAsia="it-IT"/>
              </w:rPr>
              <w:br/>
              <w:t>  Mediana = 2</w:t>
            </w:r>
            <w:r w:rsidRPr="00A019A9">
              <w:rPr>
                <w:rFonts w:ascii="Arial" w:eastAsia="Times New Roman" w:hAnsi="Arial" w:cs="Arial"/>
                <w:sz w:val="21"/>
                <w:szCs w:val="21"/>
                <w:lang w:eastAsia="it-IT"/>
              </w:rPr>
              <w:br/>
              <w:t>  Media = 1.86</w:t>
            </w:r>
            <w:r w:rsidRPr="00A019A9">
              <w:rPr>
                <w:rFonts w:ascii="Arial" w:eastAsia="Times New Roman" w:hAnsi="Arial" w:cs="Arial"/>
                <w:sz w:val="21"/>
                <w:szCs w:val="21"/>
                <w:lang w:eastAsia="it-IT"/>
              </w:rPr>
              <w:br/>
              <w:t>Indici di dispersione:</w:t>
            </w:r>
            <w:r w:rsidRPr="00A019A9">
              <w:rPr>
                <w:rFonts w:ascii="Arial" w:eastAsia="Times New Roman" w:hAnsi="Arial" w:cs="Arial"/>
                <w:sz w:val="21"/>
                <w:szCs w:val="21"/>
                <w:lang w:eastAsia="it-IT"/>
              </w:rPr>
              <w:br/>
              <w:t>  Squilibrio = 0.34</w:t>
            </w:r>
            <w:r w:rsidRPr="00A019A9">
              <w:rPr>
                <w:rFonts w:ascii="Arial" w:eastAsia="Times New Roman" w:hAnsi="Arial" w:cs="Arial"/>
                <w:sz w:val="21"/>
                <w:szCs w:val="21"/>
                <w:lang w:eastAsia="it-IT"/>
              </w:rPr>
              <w:br/>
            </w:r>
            <w:r w:rsidRPr="00A019A9">
              <w:rPr>
                <w:rFonts w:ascii="Arial" w:eastAsia="Times New Roman" w:hAnsi="Arial" w:cs="Arial"/>
                <w:sz w:val="21"/>
                <w:szCs w:val="21"/>
                <w:lang w:eastAsia="it-IT"/>
              </w:rPr>
              <w:lastRenderedPageBreak/>
              <w:t>  Campo di variazione = 2</w:t>
            </w:r>
            <w:r w:rsidRPr="00A019A9">
              <w:rPr>
                <w:rFonts w:ascii="Arial" w:eastAsia="Times New Roman" w:hAnsi="Arial" w:cs="Arial"/>
                <w:sz w:val="21"/>
                <w:szCs w:val="21"/>
                <w:lang w:eastAsia="it-IT"/>
              </w:rPr>
              <w:br/>
              <w:t>  Differenza interquartilica = 2</w:t>
            </w:r>
            <w:r w:rsidRPr="00A019A9">
              <w:rPr>
                <w:rFonts w:ascii="Arial" w:eastAsia="Times New Roman" w:hAnsi="Arial" w:cs="Arial"/>
                <w:sz w:val="21"/>
                <w:szCs w:val="21"/>
                <w:lang w:eastAsia="it-IT"/>
              </w:rPr>
              <w:br/>
              <w:t>  Scarto tipo = 0.81</w:t>
            </w:r>
            <w:r w:rsidRPr="00A019A9">
              <w:rPr>
                <w:rFonts w:ascii="Arial" w:eastAsia="Times New Roman" w:hAnsi="Arial" w:cs="Arial"/>
                <w:sz w:val="21"/>
                <w:szCs w:val="21"/>
                <w:lang w:eastAsia="it-IT"/>
              </w:rPr>
              <w:br/>
              <w:t>Indici di forma:</w:t>
            </w:r>
            <w:r w:rsidRPr="00A019A9">
              <w:rPr>
                <w:rFonts w:ascii="Arial" w:eastAsia="Times New Roman" w:hAnsi="Arial" w:cs="Arial"/>
                <w:sz w:val="21"/>
                <w:szCs w:val="21"/>
                <w:lang w:eastAsia="it-IT"/>
              </w:rPr>
              <w:br/>
              <w:t>  Asimmetria = 0.27</w:t>
            </w:r>
            <w:r w:rsidRPr="00A019A9">
              <w:rPr>
                <w:rFonts w:ascii="Arial" w:eastAsia="Times New Roman" w:hAnsi="Arial" w:cs="Arial"/>
                <w:sz w:val="21"/>
                <w:szCs w:val="21"/>
                <w:lang w:eastAsia="it-IT"/>
              </w:rPr>
              <w:br/>
              <w:t>  Curtosi = -1.42</w:t>
            </w:r>
          </w:p>
          <w:p w:rsidR="00A019A9" w:rsidRPr="00A019A9" w:rsidRDefault="00A019A9" w:rsidP="00A019A9">
            <w:pPr>
              <w:spacing w:before="100" w:beforeAutospacing="1" w:after="100" w:afterAutospacing="1"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Popolazione</w:t>
            </w:r>
            <w:r w:rsidRPr="00A019A9">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Int. Fid. 95%</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da 1.63 a 2.08</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da 0.68 a 1.04</w:t>
                  </w:r>
                </w:p>
              </w:tc>
            </w:tr>
          </w:tbl>
          <w:p w:rsidR="00A019A9" w:rsidRPr="00A019A9" w:rsidRDefault="00A019A9" w:rsidP="00A019A9">
            <w:pPr>
              <w:spacing w:before="100" w:beforeAutospacing="1" w:after="100" w:afterAutospacing="1"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br/>
              <w:t>Probabilità di normalità della distribuzione (test di Jarque-Bera): 0.095</w:t>
            </w:r>
          </w:p>
        </w:tc>
        <w:tc>
          <w:tcPr>
            <w:tcW w:w="1700" w:type="dxa"/>
            <w:hideMark/>
          </w:tcPr>
          <w:p w:rsidR="00A019A9" w:rsidRPr="00A019A9" w:rsidRDefault="00A019A9" w:rsidP="00A019A9">
            <w:pPr>
              <w:spacing w:before="100" w:beforeAutospacing="1" w:after="100" w:afterAutospacing="1" w:line="240" w:lineRule="auto"/>
              <w:jc w:val="right"/>
              <w:rPr>
                <w:rFonts w:ascii="Arial" w:eastAsia="Times New Roman" w:hAnsi="Arial" w:cs="Arial"/>
                <w:sz w:val="21"/>
                <w:szCs w:val="21"/>
                <w:lang w:eastAsia="it-IT"/>
              </w:rPr>
            </w:pPr>
            <w:r w:rsidRPr="00A019A9">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A019A9" w:rsidRPr="00A019A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19A9" w:rsidRPr="00A019A9">
                    <w:trPr>
                      <w:tblCellSpacing w:w="0" w:type="dxa"/>
                      <w:jc w:val="center"/>
                    </w:trPr>
                    <w:tc>
                      <w:tcPr>
                        <w:tcW w:w="0" w:type="auto"/>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41%</w:t>
                        </w:r>
                      </w:p>
                    </w:tc>
                  </w:tr>
                  <w:tr w:rsidR="00A019A9" w:rsidRPr="00A019A9">
                    <w:trPr>
                      <w:trHeight w:val="615"/>
                      <w:tblCellSpacing w:w="0" w:type="dxa"/>
                      <w:jc w:val="center"/>
                    </w:trPr>
                    <w:tc>
                      <w:tcPr>
                        <w:tcW w:w="0" w:type="auto"/>
                        <w:shd w:val="clear" w:color="auto" w:fill="C0D0C0"/>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r>
                </w:tbl>
                <w:p w:rsidR="00A019A9" w:rsidRPr="00A019A9" w:rsidRDefault="00A019A9" w:rsidP="00A019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19A9" w:rsidRPr="00A019A9">
                    <w:trPr>
                      <w:tblCellSpacing w:w="0" w:type="dxa"/>
                      <w:jc w:val="center"/>
                    </w:trPr>
                    <w:tc>
                      <w:tcPr>
                        <w:tcW w:w="0" w:type="auto"/>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33%</w:t>
                        </w:r>
                      </w:p>
                    </w:tc>
                  </w:tr>
                  <w:tr w:rsidR="00A019A9" w:rsidRPr="00A019A9">
                    <w:trPr>
                      <w:trHeight w:val="495"/>
                      <w:tblCellSpacing w:w="0" w:type="dxa"/>
                      <w:jc w:val="center"/>
                    </w:trPr>
                    <w:tc>
                      <w:tcPr>
                        <w:tcW w:w="0" w:type="auto"/>
                        <w:shd w:val="clear" w:color="auto" w:fill="C0D0C0"/>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r>
                </w:tbl>
                <w:p w:rsidR="00A019A9" w:rsidRPr="00A019A9" w:rsidRDefault="00A019A9" w:rsidP="00A019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19A9" w:rsidRPr="00A019A9">
                    <w:trPr>
                      <w:tblCellSpacing w:w="0" w:type="dxa"/>
                      <w:jc w:val="center"/>
                    </w:trPr>
                    <w:tc>
                      <w:tcPr>
                        <w:tcW w:w="0" w:type="auto"/>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27%</w:t>
                        </w:r>
                      </w:p>
                    </w:tc>
                  </w:tr>
                  <w:tr w:rsidR="00A019A9" w:rsidRPr="00A019A9">
                    <w:trPr>
                      <w:trHeight w:val="405"/>
                      <w:tblCellSpacing w:w="0" w:type="dxa"/>
                      <w:jc w:val="center"/>
                    </w:trPr>
                    <w:tc>
                      <w:tcPr>
                        <w:tcW w:w="0" w:type="auto"/>
                        <w:shd w:val="clear" w:color="auto" w:fill="C0D0C0"/>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r>
                </w:tbl>
                <w:p w:rsidR="00A019A9" w:rsidRPr="00A019A9" w:rsidRDefault="00A019A9" w:rsidP="00A019A9">
                  <w:pPr>
                    <w:spacing w:after="0" w:line="240" w:lineRule="auto"/>
                    <w:jc w:val="center"/>
                    <w:rPr>
                      <w:rFonts w:ascii="Arial" w:eastAsia="Times New Roman" w:hAnsi="Arial" w:cs="Arial"/>
                      <w:sz w:val="21"/>
                      <w:szCs w:val="21"/>
                      <w:lang w:eastAsia="it-IT"/>
                    </w:rPr>
                  </w:pPr>
                </w:p>
              </w:tc>
            </w:tr>
            <w:tr w:rsidR="00A019A9" w:rsidRPr="00A019A9">
              <w:trPr>
                <w:tblCellSpacing w:w="15" w:type="dxa"/>
                <w:jc w:val="right"/>
              </w:trPr>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20</w:t>
                  </w:r>
                </w:p>
              </w:tc>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16</w:t>
                  </w:r>
                </w:p>
              </w:tc>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13</w:t>
                  </w:r>
                </w:p>
              </w:tc>
            </w:tr>
            <w:tr w:rsidR="00A019A9" w:rsidRPr="00A019A9">
              <w:trPr>
                <w:tblCellSpacing w:w="15" w:type="dxa"/>
                <w:jc w:val="right"/>
              </w:trPr>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c>
                <w:tcPr>
                  <w:tcW w:w="0" w:type="auto"/>
                  <w:vAlign w:val="center"/>
                  <w:hideMark/>
                </w:tcPr>
                <w:p w:rsidR="00A019A9" w:rsidRPr="00A019A9" w:rsidRDefault="00A019A9" w:rsidP="00A019A9">
                  <w:pPr>
                    <w:spacing w:after="0" w:line="240" w:lineRule="auto"/>
                    <w:rPr>
                      <w:rFonts w:ascii="Times New Roman" w:eastAsia="Times New Roman" w:hAnsi="Times New Roman"/>
                      <w:sz w:val="20"/>
                      <w:szCs w:val="20"/>
                      <w:lang w:eastAsia="it-IT"/>
                    </w:rPr>
                  </w:pPr>
                </w:p>
              </w:tc>
              <w:tc>
                <w:tcPr>
                  <w:tcW w:w="0" w:type="auto"/>
                  <w:vAlign w:val="center"/>
                  <w:hideMark/>
                </w:tcPr>
                <w:p w:rsidR="00A019A9" w:rsidRPr="00A019A9" w:rsidRDefault="00A019A9" w:rsidP="00A019A9">
                  <w:pPr>
                    <w:spacing w:after="0" w:line="240" w:lineRule="auto"/>
                    <w:rPr>
                      <w:rFonts w:ascii="Times New Roman" w:eastAsia="Times New Roman" w:hAnsi="Times New Roman"/>
                      <w:sz w:val="20"/>
                      <w:szCs w:val="20"/>
                      <w:lang w:eastAsia="it-IT"/>
                    </w:rPr>
                  </w:pPr>
                </w:p>
              </w:tc>
            </w:tr>
          </w:tbl>
          <w:p w:rsidR="00A019A9" w:rsidRPr="00A019A9" w:rsidRDefault="00A019A9" w:rsidP="00A019A9">
            <w:pPr>
              <w:spacing w:after="0" w:line="240" w:lineRule="auto"/>
              <w:rPr>
                <w:rFonts w:ascii="Times New Roman" w:eastAsia="Times New Roman" w:hAnsi="Times New Roman"/>
                <w:sz w:val="24"/>
                <w:szCs w:val="24"/>
                <w:lang w:eastAsia="it-IT"/>
              </w:rPr>
            </w:pPr>
          </w:p>
        </w:tc>
      </w:tr>
    </w:tbl>
    <w:p w:rsidR="007960E1" w:rsidRPr="00832155" w:rsidRDefault="007960E1" w:rsidP="00E675D5">
      <w:pPr>
        <w:spacing w:before="100" w:beforeAutospacing="1" w:after="100" w:afterAutospacing="1" w:line="240" w:lineRule="auto"/>
        <w:rPr>
          <w:rFonts w:ascii="Verdana" w:hAnsi="Verdana"/>
          <w:color w:val="000000"/>
          <w:sz w:val="27"/>
          <w:szCs w:val="27"/>
          <w:highlight w:val="yellow"/>
          <w:lang w:eastAsia="it-IT"/>
        </w:rPr>
      </w:pPr>
    </w:p>
    <w:p w:rsidR="007960E1" w:rsidRPr="00724E40" w:rsidRDefault="007960E1" w:rsidP="00E675D5">
      <w:pPr>
        <w:jc w:val="both"/>
        <w:rPr>
          <w:rFonts w:ascii="Arial" w:hAnsi="Arial" w:cs="Arial"/>
          <w:b/>
          <w:bCs/>
          <w:color w:val="000000"/>
          <w:sz w:val="28"/>
          <w:szCs w:val="28"/>
          <w:u w:val="single"/>
        </w:rPr>
      </w:pPr>
      <w:r w:rsidRPr="00724E40">
        <w:rPr>
          <w:rFonts w:ascii="Arial" w:hAnsi="Arial" w:cs="Arial"/>
          <w:b/>
          <w:sz w:val="28"/>
          <w:szCs w:val="28"/>
          <w:u w:val="single"/>
        </w:rPr>
        <w:t xml:space="preserve">V12 </w:t>
      </w:r>
      <w:r w:rsidR="00724E40" w:rsidRPr="00724E40">
        <w:rPr>
          <w:rFonts w:ascii="Arial" w:hAnsi="Arial" w:cs="Arial"/>
          <w:b/>
          <w:sz w:val="28"/>
          <w:szCs w:val="28"/>
          <w:u w:val="single"/>
        </w:rPr>
        <w:t>D</w:t>
      </w:r>
      <w:r w:rsidRPr="00724E40">
        <w:rPr>
          <w:rFonts w:ascii="Arial" w:hAnsi="Arial" w:cs="Arial"/>
          <w:b/>
          <w:bCs/>
          <w:color w:val="000000"/>
          <w:sz w:val="28"/>
          <w:szCs w:val="28"/>
          <w:u w:val="single"/>
        </w:rPr>
        <w:t>ieta specifica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842"/>
        <w:gridCol w:w="1886"/>
      </w:tblGrid>
      <w:tr w:rsidR="00A019A9" w:rsidRPr="00A019A9" w:rsidTr="0063739C">
        <w:trPr>
          <w:tblCellSpacing w:w="15" w:type="dxa"/>
        </w:trPr>
        <w:tc>
          <w:tcPr>
            <w:tcW w:w="7797" w:type="dxa"/>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Frequenza</w:t>
                  </w:r>
                  <w:r w:rsidRPr="00A019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Percent.</w:t>
                  </w:r>
                  <w:r w:rsidRPr="00A019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Frequenza</w:t>
                  </w:r>
                  <w:r w:rsidRPr="00A019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Percent.</w:t>
                  </w:r>
                  <w:r w:rsidRPr="00A019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Int. Fid. 95%</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23%:50%</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50%:77%</w:t>
                  </w:r>
                </w:p>
              </w:tc>
            </w:tr>
          </w:tbl>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br/>
            </w:r>
            <w:r w:rsidRPr="00A019A9">
              <w:rPr>
                <w:rFonts w:ascii="Arial" w:eastAsia="Times New Roman" w:hAnsi="Arial" w:cs="Arial"/>
                <w:b/>
                <w:bCs/>
                <w:sz w:val="21"/>
                <w:szCs w:val="21"/>
                <w:lang w:eastAsia="it-IT"/>
              </w:rPr>
              <w:t>Campione</w:t>
            </w:r>
            <w:r w:rsidRPr="00A019A9">
              <w:rPr>
                <w:rFonts w:ascii="Arial" w:eastAsia="Times New Roman" w:hAnsi="Arial" w:cs="Arial"/>
                <w:sz w:val="21"/>
                <w:szCs w:val="21"/>
                <w:lang w:eastAsia="it-IT"/>
              </w:rPr>
              <w:t>:</w:t>
            </w:r>
            <w:r w:rsidRPr="00A019A9">
              <w:rPr>
                <w:rFonts w:ascii="Arial" w:eastAsia="Times New Roman" w:hAnsi="Arial" w:cs="Arial"/>
                <w:sz w:val="21"/>
                <w:szCs w:val="21"/>
                <w:lang w:eastAsia="it-IT"/>
              </w:rPr>
              <w:br/>
              <w:t>Numero di casi= 49</w:t>
            </w:r>
            <w:r w:rsidRPr="00A019A9">
              <w:rPr>
                <w:rFonts w:ascii="Arial" w:eastAsia="Times New Roman" w:hAnsi="Arial" w:cs="Arial"/>
                <w:sz w:val="21"/>
                <w:szCs w:val="21"/>
                <w:lang w:eastAsia="it-IT"/>
              </w:rPr>
              <w:br/>
              <w:t>Indici di tendenza centrale:</w:t>
            </w:r>
            <w:r w:rsidRPr="00A019A9">
              <w:rPr>
                <w:rFonts w:ascii="Arial" w:eastAsia="Times New Roman" w:hAnsi="Arial" w:cs="Arial"/>
                <w:sz w:val="21"/>
                <w:szCs w:val="21"/>
                <w:lang w:eastAsia="it-IT"/>
              </w:rPr>
              <w:br/>
              <w:t>  Moda = 2</w:t>
            </w:r>
            <w:r w:rsidRPr="00A019A9">
              <w:rPr>
                <w:rFonts w:ascii="Arial" w:eastAsia="Times New Roman" w:hAnsi="Arial" w:cs="Arial"/>
                <w:sz w:val="21"/>
                <w:szCs w:val="21"/>
                <w:lang w:eastAsia="it-IT"/>
              </w:rPr>
              <w:br/>
              <w:t>  Mediana = 2</w:t>
            </w:r>
            <w:r w:rsidRPr="00A019A9">
              <w:rPr>
                <w:rFonts w:ascii="Arial" w:eastAsia="Times New Roman" w:hAnsi="Arial" w:cs="Arial"/>
                <w:sz w:val="21"/>
                <w:szCs w:val="21"/>
                <w:lang w:eastAsia="it-IT"/>
              </w:rPr>
              <w:br/>
              <w:t>  Media = 1.63</w:t>
            </w:r>
            <w:r w:rsidRPr="00A019A9">
              <w:rPr>
                <w:rFonts w:ascii="Arial" w:eastAsia="Times New Roman" w:hAnsi="Arial" w:cs="Arial"/>
                <w:sz w:val="21"/>
                <w:szCs w:val="21"/>
                <w:lang w:eastAsia="it-IT"/>
              </w:rPr>
              <w:br/>
              <w:t>Indici di dispersione:</w:t>
            </w:r>
            <w:r w:rsidRPr="00A019A9">
              <w:rPr>
                <w:rFonts w:ascii="Arial" w:eastAsia="Times New Roman" w:hAnsi="Arial" w:cs="Arial"/>
                <w:sz w:val="21"/>
                <w:szCs w:val="21"/>
                <w:lang w:eastAsia="it-IT"/>
              </w:rPr>
              <w:br/>
              <w:t>  Squilibrio = 0.54</w:t>
            </w:r>
            <w:r w:rsidRPr="00A019A9">
              <w:rPr>
                <w:rFonts w:ascii="Arial" w:eastAsia="Times New Roman" w:hAnsi="Arial" w:cs="Arial"/>
                <w:sz w:val="21"/>
                <w:szCs w:val="21"/>
                <w:lang w:eastAsia="it-IT"/>
              </w:rPr>
              <w:br/>
              <w:t>  Campo di variazione = 1</w:t>
            </w:r>
            <w:r w:rsidRPr="00A019A9">
              <w:rPr>
                <w:rFonts w:ascii="Arial" w:eastAsia="Times New Roman" w:hAnsi="Arial" w:cs="Arial"/>
                <w:sz w:val="21"/>
                <w:szCs w:val="21"/>
                <w:lang w:eastAsia="it-IT"/>
              </w:rPr>
              <w:br/>
              <w:t>  Differenza interquartilica = 1</w:t>
            </w:r>
            <w:r w:rsidRPr="00A019A9">
              <w:rPr>
                <w:rFonts w:ascii="Arial" w:eastAsia="Times New Roman" w:hAnsi="Arial" w:cs="Arial"/>
                <w:sz w:val="21"/>
                <w:szCs w:val="21"/>
                <w:lang w:eastAsia="it-IT"/>
              </w:rPr>
              <w:br/>
              <w:t>  Scarto tipo = 0.48</w:t>
            </w:r>
            <w:r w:rsidRPr="00A019A9">
              <w:rPr>
                <w:rFonts w:ascii="Arial" w:eastAsia="Times New Roman" w:hAnsi="Arial" w:cs="Arial"/>
                <w:sz w:val="21"/>
                <w:szCs w:val="21"/>
                <w:lang w:eastAsia="it-IT"/>
              </w:rPr>
              <w:br/>
              <w:t>Indici di forma:</w:t>
            </w:r>
            <w:r w:rsidRPr="00A019A9">
              <w:rPr>
                <w:rFonts w:ascii="Arial" w:eastAsia="Times New Roman" w:hAnsi="Arial" w:cs="Arial"/>
                <w:sz w:val="21"/>
                <w:szCs w:val="21"/>
                <w:lang w:eastAsia="it-IT"/>
              </w:rPr>
              <w:br/>
              <w:t>  Asimmetria = -0.55</w:t>
            </w:r>
            <w:r w:rsidRPr="00A019A9">
              <w:rPr>
                <w:rFonts w:ascii="Arial" w:eastAsia="Times New Roman" w:hAnsi="Arial" w:cs="Arial"/>
                <w:sz w:val="21"/>
                <w:szCs w:val="21"/>
                <w:lang w:eastAsia="it-IT"/>
              </w:rPr>
              <w:br/>
              <w:t>  Curtosi = -1.7</w:t>
            </w:r>
          </w:p>
          <w:p w:rsidR="00A019A9" w:rsidRPr="00A019A9" w:rsidRDefault="00A019A9" w:rsidP="00A019A9">
            <w:pPr>
              <w:spacing w:before="100" w:beforeAutospacing="1" w:after="100" w:afterAutospacing="1" w:line="240" w:lineRule="auto"/>
              <w:rPr>
                <w:rFonts w:ascii="Arial" w:eastAsia="Times New Roman" w:hAnsi="Arial" w:cs="Arial"/>
                <w:sz w:val="21"/>
                <w:szCs w:val="21"/>
                <w:lang w:eastAsia="it-IT"/>
              </w:rPr>
            </w:pPr>
            <w:r w:rsidRPr="00A019A9">
              <w:rPr>
                <w:rFonts w:ascii="Arial" w:eastAsia="Times New Roman" w:hAnsi="Arial" w:cs="Arial"/>
                <w:b/>
                <w:bCs/>
                <w:sz w:val="21"/>
                <w:szCs w:val="21"/>
                <w:lang w:eastAsia="it-IT"/>
              </w:rPr>
              <w:t>Popolazione</w:t>
            </w:r>
            <w:r w:rsidRPr="00A019A9">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15"/>
                      <w:szCs w:val="15"/>
                      <w:lang w:eastAsia="it-IT"/>
                    </w:rPr>
                    <w:t>Int. Fid. 95%</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da 1.5 a 1.77</w:t>
                  </w:r>
                </w:p>
              </w:tc>
            </w:tr>
            <w:tr w:rsidR="00A019A9" w:rsidRPr="00A019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9A9" w:rsidRPr="00A019A9" w:rsidRDefault="00A019A9" w:rsidP="00A019A9">
                  <w:pPr>
                    <w:spacing w:after="0"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t>da 0.41 a 0.62</w:t>
                  </w:r>
                </w:p>
              </w:tc>
            </w:tr>
          </w:tbl>
          <w:p w:rsidR="00A019A9" w:rsidRPr="00A019A9" w:rsidRDefault="00A019A9" w:rsidP="00A019A9">
            <w:pPr>
              <w:spacing w:before="100" w:beforeAutospacing="1" w:after="100" w:afterAutospacing="1" w:line="240" w:lineRule="auto"/>
              <w:rPr>
                <w:rFonts w:ascii="Arial" w:eastAsia="Times New Roman" w:hAnsi="Arial" w:cs="Arial"/>
                <w:sz w:val="21"/>
                <w:szCs w:val="21"/>
                <w:lang w:eastAsia="it-IT"/>
              </w:rPr>
            </w:pPr>
            <w:r w:rsidRPr="00A019A9">
              <w:rPr>
                <w:rFonts w:ascii="Arial" w:eastAsia="Times New Roman" w:hAnsi="Arial" w:cs="Arial"/>
                <w:sz w:val="21"/>
                <w:szCs w:val="21"/>
                <w:lang w:eastAsia="it-IT"/>
              </w:rPr>
              <w:br/>
              <w:t>Probabilità di normalità della distribuzione (test di Jarque-Bera): 0.015</w:t>
            </w:r>
          </w:p>
        </w:tc>
        <w:tc>
          <w:tcPr>
            <w:tcW w:w="1841" w:type="dxa"/>
            <w:hideMark/>
          </w:tcPr>
          <w:p w:rsidR="00A019A9" w:rsidRPr="00A019A9" w:rsidRDefault="00A019A9" w:rsidP="00A019A9">
            <w:pPr>
              <w:spacing w:before="100" w:beforeAutospacing="1" w:after="100" w:afterAutospacing="1" w:line="240" w:lineRule="auto"/>
              <w:jc w:val="right"/>
              <w:rPr>
                <w:rFonts w:ascii="Arial" w:eastAsia="Times New Roman" w:hAnsi="Arial" w:cs="Arial"/>
                <w:sz w:val="21"/>
                <w:szCs w:val="21"/>
                <w:lang w:eastAsia="it-IT"/>
              </w:rPr>
            </w:pPr>
            <w:r w:rsidRPr="00A019A9">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A019A9" w:rsidRPr="00A019A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19A9" w:rsidRPr="00A019A9">
                    <w:trPr>
                      <w:tblCellSpacing w:w="0" w:type="dxa"/>
                      <w:jc w:val="center"/>
                    </w:trPr>
                    <w:tc>
                      <w:tcPr>
                        <w:tcW w:w="0" w:type="auto"/>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37%</w:t>
                        </w:r>
                      </w:p>
                    </w:tc>
                  </w:tr>
                  <w:tr w:rsidR="00A019A9" w:rsidRPr="00A019A9">
                    <w:trPr>
                      <w:trHeight w:val="555"/>
                      <w:tblCellSpacing w:w="0" w:type="dxa"/>
                      <w:jc w:val="center"/>
                    </w:trPr>
                    <w:tc>
                      <w:tcPr>
                        <w:tcW w:w="0" w:type="auto"/>
                        <w:shd w:val="clear" w:color="auto" w:fill="C0D0C0"/>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r>
                </w:tbl>
                <w:p w:rsidR="00A019A9" w:rsidRPr="00A019A9" w:rsidRDefault="00A019A9" w:rsidP="00A019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19A9" w:rsidRPr="00A019A9">
                    <w:trPr>
                      <w:tblCellSpacing w:w="0" w:type="dxa"/>
                      <w:jc w:val="center"/>
                    </w:trPr>
                    <w:tc>
                      <w:tcPr>
                        <w:tcW w:w="0" w:type="auto"/>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63%</w:t>
                        </w:r>
                      </w:p>
                    </w:tc>
                  </w:tr>
                  <w:tr w:rsidR="00A019A9" w:rsidRPr="00A019A9">
                    <w:trPr>
                      <w:trHeight w:val="945"/>
                      <w:tblCellSpacing w:w="0" w:type="dxa"/>
                      <w:jc w:val="center"/>
                    </w:trPr>
                    <w:tc>
                      <w:tcPr>
                        <w:tcW w:w="0" w:type="auto"/>
                        <w:shd w:val="clear" w:color="auto" w:fill="C0D0C0"/>
                        <w:vAlign w:val="bottom"/>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r>
                </w:tbl>
                <w:p w:rsidR="00A019A9" w:rsidRPr="00A019A9" w:rsidRDefault="00A019A9" w:rsidP="00A019A9">
                  <w:pPr>
                    <w:spacing w:after="0" w:line="240" w:lineRule="auto"/>
                    <w:jc w:val="center"/>
                    <w:rPr>
                      <w:rFonts w:ascii="Arial" w:eastAsia="Times New Roman" w:hAnsi="Arial" w:cs="Arial"/>
                      <w:sz w:val="21"/>
                      <w:szCs w:val="21"/>
                      <w:lang w:eastAsia="it-IT"/>
                    </w:rPr>
                  </w:pPr>
                </w:p>
              </w:tc>
            </w:tr>
            <w:tr w:rsidR="00A019A9" w:rsidRPr="00A019A9">
              <w:trPr>
                <w:tblCellSpacing w:w="15" w:type="dxa"/>
                <w:jc w:val="right"/>
              </w:trPr>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18</w:t>
                  </w:r>
                </w:p>
              </w:tc>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r w:rsidRPr="00A019A9">
                    <w:rPr>
                      <w:rFonts w:ascii="Arial" w:eastAsia="Times New Roman" w:hAnsi="Arial" w:cs="Arial"/>
                      <w:sz w:val="21"/>
                      <w:szCs w:val="21"/>
                      <w:lang w:eastAsia="it-IT"/>
                    </w:rPr>
                    <w:t>31</w:t>
                  </w:r>
                </w:p>
              </w:tc>
            </w:tr>
            <w:tr w:rsidR="00A019A9" w:rsidRPr="00A019A9">
              <w:trPr>
                <w:tblCellSpacing w:w="15" w:type="dxa"/>
                <w:jc w:val="right"/>
              </w:trPr>
              <w:tc>
                <w:tcPr>
                  <w:tcW w:w="0" w:type="auto"/>
                  <w:shd w:val="clear" w:color="auto" w:fill="E0E0E0"/>
                  <w:vAlign w:val="center"/>
                  <w:hideMark/>
                </w:tcPr>
                <w:p w:rsidR="00A019A9" w:rsidRPr="00A019A9" w:rsidRDefault="00A019A9" w:rsidP="00A019A9">
                  <w:pPr>
                    <w:spacing w:after="0" w:line="240" w:lineRule="auto"/>
                    <w:jc w:val="center"/>
                    <w:rPr>
                      <w:rFonts w:ascii="Arial" w:eastAsia="Times New Roman" w:hAnsi="Arial" w:cs="Arial"/>
                      <w:sz w:val="21"/>
                      <w:szCs w:val="21"/>
                      <w:lang w:eastAsia="it-IT"/>
                    </w:rPr>
                  </w:pPr>
                </w:p>
              </w:tc>
              <w:tc>
                <w:tcPr>
                  <w:tcW w:w="0" w:type="auto"/>
                  <w:vAlign w:val="center"/>
                  <w:hideMark/>
                </w:tcPr>
                <w:p w:rsidR="00A019A9" w:rsidRPr="00A019A9" w:rsidRDefault="00A019A9" w:rsidP="00A019A9">
                  <w:pPr>
                    <w:spacing w:after="0" w:line="240" w:lineRule="auto"/>
                    <w:rPr>
                      <w:rFonts w:ascii="Times New Roman" w:eastAsia="Times New Roman" w:hAnsi="Times New Roman"/>
                      <w:sz w:val="20"/>
                      <w:szCs w:val="20"/>
                      <w:lang w:eastAsia="it-IT"/>
                    </w:rPr>
                  </w:pPr>
                </w:p>
              </w:tc>
            </w:tr>
          </w:tbl>
          <w:p w:rsidR="00A019A9" w:rsidRPr="00A019A9" w:rsidRDefault="00A019A9" w:rsidP="00A019A9">
            <w:pPr>
              <w:spacing w:after="0" w:line="240" w:lineRule="auto"/>
              <w:rPr>
                <w:rFonts w:ascii="Times New Roman" w:eastAsia="Times New Roman" w:hAnsi="Times New Roman"/>
                <w:sz w:val="24"/>
                <w:szCs w:val="24"/>
                <w:lang w:eastAsia="it-IT"/>
              </w:rPr>
            </w:pPr>
          </w:p>
        </w:tc>
      </w:tr>
    </w:tbl>
    <w:p w:rsidR="00A019A9" w:rsidRDefault="00A019A9" w:rsidP="00E675D5">
      <w:pPr>
        <w:jc w:val="both"/>
        <w:rPr>
          <w:rFonts w:ascii="Verdana" w:hAnsi="Verdana"/>
          <w:b/>
          <w:bCs/>
          <w:color w:val="000000"/>
          <w:sz w:val="28"/>
          <w:szCs w:val="28"/>
          <w:highlight w:val="yellow"/>
        </w:rPr>
      </w:pPr>
    </w:p>
    <w:p w:rsidR="007960E1" w:rsidRPr="00724E40" w:rsidRDefault="007960E1" w:rsidP="00E675D5">
      <w:pPr>
        <w:jc w:val="both"/>
        <w:rPr>
          <w:rFonts w:ascii="Arial" w:hAnsi="Arial" w:cs="Arial"/>
          <w:b/>
          <w:bCs/>
          <w:color w:val="000000"/>
          <w:sz w:val="28"/>
          <w:szCs w:val="28"/>
          <w:u w:val="single"/>
        </w:rPr>
      </w:pPr>
      <w:r w:rsidRPr="00724E40">
        <w:rPr>
          <w:rFonts w:ascii="Arial" w:hAnsi="Arial" w:cs="Arial"/>
          <w:b/>
          <w:bCs/>
          <w:color w:val="000000"/>
          <w:sz w:val="28"/>
          <w:szCs w:val="28"/>
          <w:u w:val="single"/>
        </w:rPr>
        <w:lastRenderedPageBreak/>
        <w:t xml:space="preserve">V13 </w:t>
      </w:r>
      <w:r w:rsidR="00724E40" w:rsidRPr="00724E40">
        <w:rPr>
          <w:rFonts w:ascii="Arial" w:hAnsi="Arial" w:cs="Arial"/>
          <w:b/>
          <w:bCs/>
          <w:color w:val="000000"/>
          <w:sz w:val="28"/>
          <w:szCs w:val="28"/>
          <w:u w:val="single"/>
        </w:rPr>
        <w:t>Assunzione liquidi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983"/>
        <w:gridCol w:w="1745"/>
      </w:tblGrid>
      <w:tr w:rsidR="000E566B" w:rsidRPr="000E566B" w:rsidTr="0063739C">
        <w:trPr>
          <w:tblCellSpacing w:w="15" w:type="dxa"/>
        </w:trPr>
        <w:tc>
          <w:tcPr>
            <w:tcW w:w="7938" w:type="dxa"/>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b/>
                <w:bCs/>
                <w:sz w:val="21"/>
                <w:szCs w:val="21"/>
                <w:lang w:eastAsia="it-IT"/>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E566B" w:rsidRPr="000E56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15"/>
                      <w:szCs w:val="15"/>
                      <w:lang w:eastAsia="it-IT"/>
                    </w:rPr>
                    <w:t>Frequenza</w:t>
                  </w:r>
                  <w:r w:rsidRPr="000E566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15"/>
                      <w:szCs w:val="15"/>
                      <w:lang w:eastAsia="it-IT"/>
                    </w:rPr>
                    <w:t>Percent.</w:t>
                  </w:r>
                  <w:r w:rsidRPr="000E566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15"/>
                      <w:szCs w:val="15"/>
                      <w:lang w:eastAsia="it-IT"/>
                    </w:rPr>
                    <w:t>Frequenza</w:t>
                  </w:r>
                  <w:r w:rsidRPr="000E566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15"/>
                      <w:szCs w:val="15"/>
                      <w:lang w:eastAsia="it-IT"/>
                    </w:rPr>
                    <w:t>Percent.</w:t>
                  </w:r>
                  <w:r w:rsidRPr="000E566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15"/>
                      <w:szCs w:val="15"/>
                      <w:lang w:eastAsia="it-IT"/>
                    </w:rPr>
                    <w:t>Int. Fid. 95%</w:t>
                  </w:r>
                </w:p>
              </w:tc>
            </w:tr>
            <w:tr w:rsidR="000E566B" w:rsidRPr="000E56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15"/>
                      <w:szCs w:val="15"/>
                      <w:lang w:eastAsia="it-IT"/>
                    </w:rPr>
                    <w:t>25%:52%</w:t>
                  </w:r>
                </w:p>
              </w:tc>
            </w:tr>
            <w:tr w:rsidR="000E566B" w:rsidRPr="000E56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15"/>
                      <w:szCs w:val="15"/>
                      <w:lang w:eastAsia="it-IT"/>
                    </w:rPr>
                    <w:t>25%:52%</w:t>
                  </w:r>
                </w:p>
              </w:tc>
            </w:tr>
            <w:tr w:rsidR="000E566B" w:rsidRPr="000E56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15"/>
                      <w:szCs w:val="15"/>
                      <w:lang w:eastAsia="it-IT"/>
                    </w:rPr>
                    <w:t>11%:34%</w:t>
                  </w:r>
                </w:p>
              </w:tc>
            </w:tr>
          </w:tbl>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br/>
            </w:r>
            <w:r w:rsidRPr="000E566B">
              <w:rPr>
                <w:rFonts w:ascii="Arial" w:eastAsia="Times New Roman" w:hAnsi="Arial" w:cs="Arial"/>
                <w:b/>
                <w:bCs/>
                <w:sz w:val="21"/>
                <w:szCs w:val="21"/>
                <w:lang w:eastAsia="it-IT"/>
              </w:rPr>
              <w:t>Campione</w:t>
            </w:r>
            <w:r w:rsidRPr="000E566B">
              <w:rPr>
                <w:rFonts w:ascii="Arial" w:eastAsia="Times New Roman" w:hAnsi="Arial" w:cs="Arial"/>
                <w:sz w:val="21"/>
                <w:szCs w:val="21"/>
                <w:lang w:eastAsia="it-IT"/>
              </w:rPr>
              <w:t>:</w:t>
            </w:r>
            <w:r w:rsidRPr="000E566B">
              <w:rPr>
                <w:rFonts w:ascii="Arial" w:eastAsia="Times New Roman" w:hAnsi="Arial" w:cs="Arial"/>
                <w:sz w:val="21"/>
                <w:szCs w:val="21"/>
                <w:lang w:eastAsia="it-IT"/>
              </w:rPr>
              <w:br/>
              <w:t>Numero di casi= 49</w:t>
            </w:r>
            <w:r w:rsidRPr="000E566B">
              <w:rPr>
                <w:rFonts w:ascii="Arial" w:eastAsia="Times New Roman" w:hAnsi="Arial" w:cs="Arial"/>
                <w:sz w:val="21"/>
                <w:szCs w:val="21"/>
                <w:lang w:eastAsia="it-IT"/>
              </w:rPr>
              <w:br/>
              <w:t>Indici di tendenza centrale:</w:t>
            </w:r>
            <w:r w:rsidRPr="000E566B">
              <w:rPr>
                <w:rFonts w:ascii="Arial" w:eastAsia="Times New Roman" w:hAnsi="Arial" w:cs="Arial"/>
                <w:sz w:val="21"/>
                <w:szCs w:val="21"/>
                <w:lang w:eastAsia="it-IT"/>
              </w:rPr>
              <w:br/>
              <w:t>  Moda = 1; 2</w:t>
            </w:r>
            <w:r w:rsidRPr="000E566B">
              <w:rPr>
                <w:rFonts w:ascii="Arial" w:eastAsia="Times New Roman" w:hAnsi="Arial" w:cs="Arial"/>
                <w:sz w:val="21"/>
                <w:szCs w:val="21"/>
                <w:lang w:eastAsia="it-IT"/>
              </w:rPr>
              <w:br/>
              <w:t>  Mediana = 2</w:t>
            </w:r>
            <w:r w:rsidRPr="000E566B">
              <w:rPr>
                <w:rFonts w:ascii="Arial" w:eastAsia="Times New Roman" w:hAnsi="Arial" w:cs="Arial"/>
                <w:sz w:val="21"/>
                <w:szCs w:val="21"/>
                <w:lang w:eastAsia="it-IT"/>
              </w:rPr>
              <w:br/>
              <w:t>  Media = 1.84</w:t>
            </w:r>
            <w:r w:rsidRPr="000E566B">
              <w:rPr>
                <w:rFonts w:ascii="Arial" w:eastAsia="Times New Roman" w:hAnsi="Arial" w:cs="Arial"/>
                <w:sz w:val="21"/>
                <w:szCs w:val="21"/>
                <w:lang w:eastAsia="it-IT"/>
              </w:rPr>
              <w:br/>
              <w:t>Indici di dispersione:</w:t>
            </w:r>
            <w:r w:rsidRPr="000E566B">
              <w:rPr>
                <w:rFonts w:ascii="Arial" w:eastAsia="Times New Roman" w:hAnsi="Arial" w:cs="Arial"/>
                <w:sz w:val="21"/>
                <w:szCs w:val="21"/>
                <w:lang w:eastAsia="it-IT"/>
              </w:rPr>
              <w:br/>
              <w:t>  Squilibrio = 0.35</w:t>
            </w:r>
            <w:r w:rsidRPr="000E566B">
              <w:rPr>
                <w:rFonts w:ascii="Arial" w:eastAsia="Times New Roman" w:hAnsi="Arial" w:cs="Arial"/>
                <w:sz w:val="21"/>
                <w:szCs w:val="21"/>
                <w:lang w:eastAsia="it-IT"/>
              </w:rPr>
              <w:br/>
              <w:t>  Campo di variazione = 2</w:t>
            </w:r>
            <w:r w:rsidRPr="000E566B">
              <w:rPr>
                <w:rFonts w:ascii="Arial" w:eastAsia="Times New Roman" w:hAnsi="Arial" w:cs="Arial"/>
                <w:sz w:val="21"/>
                <w:szCs w:val="21"/>
                <w:lang w:eastAsia="it-IT"/>
              </w:rPr>
              <w:br/>
              <w:t>  Differenza interquartilica = 1</w:t>
            </w:r>
            <w:r w:rsidRPr="000E566B">
              <w:rPr>
                <w:rFonts w:ascii="Arial" w:eastAsia="Times New Roman" w:hAnsi="Arial" w:cs="Arial"/>
                <w:sz w:val="21"/>
                <w:szCs w:val="21"/>
                <w:lang w:eastAsia="it-IT"/>
              </w:rPr>
              <w:br/>
              <w:t>  Scarto tipo = 0.77</w:t>
            </w:r>
            <w:r w:rsidRPr="000E566B">
              <w:rPr>
                <w:rFonts w:ascii="Arial" w:eastAsia="Times New Roman" w:hAnsi="Arial" w:cs="Arial"/>
                <w:sz w:val="21"/>
                <w:szCs w:val="21"/>
                <w:lang w:eastAsia="it-IT"/>
              </w:rPr>
              <w:br/>
              <w:t>Indici di forma:</w:t>
            </w:r>
            <w:r w:rsidRPr="000E566B">
              <w:rPr>
                <w:rFonts w:ascii="Arial" w:eastAsia="Times New Roman" w:hAnsi="Arial" w:cs="Arial"/>
                <w:sz w:val="21"/>
                <w:szCs w:val="21"/>
                <w:lang w:eastAsia="it-IT"/>
              </w:rPr>
              <w:br/>
              <w:t>  Asimmetria = 0.29</w:t>
            </w:r>
            <w:r w:rsidRPr="000E566B">
              <w:rPr>
                <w:rFonts w:ascii="Arial" w:eastAsia="Times New Roman" w:hAnsi="Arial" w:cs="Arial"/>
                <w:sz w:val="21"/>
                <w:szCs w:val="21"/>
                <w:lang w:eastAsia="it-IT"/>
              </w:rPr>
              <w:br/>
              <w:t>  Curtosi = -1.25</w:t>
            </w:r>
          </w:p>
          <w:p w:rsidR="000E566B" w:rsidRPr="000E566B" w:rsidRDefault="000E566B" w:rsidP="000E566B">
            <w:pPr>
              <w:spacing w:before="100" w:beforeAutospacing="1" w:after="100" w:afterAutospacing="1" w:line="240" w:lineRule="auto"/>
              <w:rPr>
                <w:rFonts w:ascii="Arial" w:eastAsia="Times New Roman" w:hAnsi="Arial" w:cs="Arial"/>
                <w:sz w:val="21"/>
                <w:szCs w:val="21"/>
                <w:lang w:eastAsia="it-IT"/>
              </w:rPr>
            </w:pPr>
            <w:r w:rsidRPr="000E566B">
              <w:rPr>
                <w:rFonts w:ascii="Arial" w:eastAsia="Times New Roman" w:hAnsi="Arial" w:cs="Arial"/>
                <w:b/>
                <w:bCs/>
                <w:sz w:val="21"/>
                <w:szCs w:val="21"/>
                <w:lang w:eastAsia="it-IT"/>
              </w:rPr>
              <w:t>Popolazione</w:t>
            </w:r>
            <w:r w:rsidRPr="000E566B">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E566B" w:rsidRPr="000E56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15"/>
                      <w:szCs w:val="15"/>
                      <w:lang w:eastAsia="it-IT"/>
                    </w:rPr>
                    <w:t>Int. Fid. 95%</w:t>
                  </w:r>
                </w:p>
              </w:tc>
            </w:tr>
            <w:tr w:rsidR="000E566B" w:rsidRPr="000E56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da 1.62 a 2.05</w:t>
                  </w:r>
                </w:p>
              </w:tc>
            </w:tr>
            <w:tr w:rsidR="000E566B" w:rsidRPr="000E56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da 0.65 a 0.99</w:t>
                  </w:r>
                </w:p>
              </w:tc>
            </w:tr>
          </w:tbl>
          <w:p w:rsidR="000E566B" w:rsidRPr="000E566B" w:rsidRDefault="000E566B" w:rsidP="000E566B">
            <w:pPr>
              <w:spacing w:before="100" w:beforeAutospacing="1" w:after="100" w:afterAutospacing="1"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br/>
              <w:t>Probabilità di normalità della distribuzione (test di Jarque-Bera): 0.147</w:t>
            </w:r>
          </w:p>
        </w:tc>
        <w:tc>
          <w:tcPr>
            <w:tcW w:w="1700" w:type="dxa"/>
            <w:hideMark/>
          </w:tcPr>
          <w:p w:rsidR="000E566B" w:rsidRPr="000E566B" w:rsidRDefault="000E566B" w:rsidP="000E566B">
            <w:pPr>
              <w:spacing w:before="100" w:beforeAutospacing="1" w:after="100" w:afterAutospacing="1" w:line="240" w:lineRule="auto"/>
              <w:jc w:val="right"/>
              <w:rPr>
                <w:rFonts w:ascii="Arial" w:eastAsia="Times New Roman" w:hAnsi="Arial" w:cs="Arial"/>
                <w:sz w:val="21"/>
                <w:szCs w:val="21"/>
                <w:lang w:eastAsia="it-IT"/>
              </w:rPr>
            </w:pPr>
            <w:r w:rsidRPr="000E566B">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0E566B" w:rsidRPr="000E566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566B" w:rsidRPr="000E566B">
                    <w:trPr>
                      <w:tblCellSpacing w:w="0" w:type="dxa"/>
                      <w:jc w:val="center"/>
                    </w:trPr>
                    <w:tc>
                      <w:tcPr>
                        <w:tcW w:w="0" w:type="auto"/>
                        <w:vAlign w:val="bottom"/>
                        <w:hideMark/>
                      </w:tcPr>
                      <w:p w:rsidR="000E566B" w:rsidRPr="000E566B" w:rsidRDefault="000E566B" w:rsidP="000E566B">
                        <w:pPr>
                          <w:spacing w:after="0" w:line="240" w:lineRule="auto"/>
                          <w:jc w:val="center"/>
                          <w:rPr>
                            <w:rFonts w:ascii="Arial" w:eastAsia="Times New Roman" w:hAnsi="Arial" w:cs="Arial"/>
                            <w:sz w:val="21"/>
                            <w:szCs w:val="21"/>
                            <w:lang w:eastAsia="it-IT"/>
                          </w:rPr>
                        </w:pPr>
                        <w:r w:rsidRPr="000E566B">
                          <w:rPr>
                            <w:rFonts w:ascii="Arial" w:eastAsia="Times New Roman" w:hAnsi="Arial" w:cs="Arial"/>
                            <w:sz w:val="21"/>
                            <w:szCs w:val="21"/>
                            <w:lang w:eastAsia="it-IT"/>
                          </w:rPr>
                          <w:t>39%</w:t>
                        </w:r>
                      </w:p>
                    </w:tc>
                  </w:tr>
                  <w:tr w:rsidR="000E566B" w:rsidRPr="000E566B">
                    <w:trPr>
                      <w:trHeight w:val="585"/>
                      <w:tblCellSpacing w:w="0" w:type="dxa"/>
                      <w:jc w:val="center"/>
                    </w:trPr>
                    <w:tc>
                      <w:tcPr>
                        <w:tcW w:w="0" w:type="auto"/>
                        <w:shd w:val="clear" w:color="auto" w:fill="C0D0C0"/>
                        <w:vAlign w:val="bottom"/>
                        <w:hideMark/>
                      </w:tcPr>
                      <w:p w:rsidR="000E566B" w:rsidRPr="000E566B" w:rsidRDefault="000E566B" w:rsidP="000E566B">
                        <w:pPr>
                          <w:spacing w:after="0" w:line="240" w:lineRule="auto"/>
                          <w:jc w:val="center"/>
                          <w:rPr>
                            <w:rFonts w:ascii="Arial" w:eastAsia="Times New Roman" w:hAnsi="Arial" w:cs="Arial"/>
                            <w:sz w:val="21"/>
                            <w:szCs w:val="21"/>
                            <w:lang w:eastAsia="it-IT"/>
                          </w:rPr>
                        </w:pPr>
                      </w:p>
                    </w:tc>
                  </w:tr>
                </w:tbl>
                <w:p w:rsidR="000E566B" w:rsidRPr="000E566B" w:rsidRDefault="000E566B" w:rsidP="000E566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566B" w:rsidRPr="000E566B">
                    <w:trPr>
                      <w:tblCellSpacing w:w="0" w:type="dxa"/>
                      <w:jc w:val="center"/>
                    </w:trPr>
                    <w:tc>
                      <w:tcPr>
                        <w:tcW w:w="0" w:type="auto"/>
                        <w:vAlign w:val="bottom"/>
                        <w:hideMark/>
                      </w:tcPr>
                      <w:p w:rsidR="000E566B" w:rsidRPr="000E566B" w:rsidRDefault="000E566B" w:rsidP="000E566B">
                        <w:pPr>
                          <w:spacing w:after="0" w:line="240" w:lineRule="auto"/>
                          <w:jc w:val="center"/>
                          <w:rPr>
                            <w:rFonts w:ascii="Arial" w:eastAsia="Times New Roman" w:hAnsi="Arial" w:cs="Arial"/>
                            <w:sz w:val="21"/>
                            <w:szCs w:val="21"/>
                            <w:lang w:eastAsia="it-IT"/>
                          </w:rPr>
                        </w:pPr>
                        <w:r w:rsidRPr="000E566B">
                          <w:rPr>
                            <w:rFonts w:ascii="Arial" w:eastAsia="Times New Roman" w:hAnsi="Arial" w:cs="Arial"/>
                            <w:sz w:val="21"/>
                            <w:szCs w:val="21"/>
                            <w:lang w:eastAsia="it-IT"/>
                          </w:rPr>
                          <w:t>39%</w:t>
                        </w:r>
                      </w:p>
                    </w:tc>
                  </w:tr>
                  <w:tr w:rsidR="000E566B" w:rsidRPr="000E566B">
                    <w:trPr>
                      <w:trHeight w:val="585"/>
                      <w:tblCellSpacing w:w="0" w:type="dxa"/>
                      <w:jc w:val="center"/>
                    </w:trPr>
                    <w:tc>
                      <w:tcPr>
                        <w:tcW w:w="0" w:type="auto"/>
                        <w:shd w:val="clear" w:color="auto" w:fill="C0D0C0"/>
                        <w:vAlign w:val="bottom"/>
                        <w:hideMark/>
                      </w:tcPr>
                      <w:p w:rsidR="000E566B" w:rsidRPr="000E566B" w:rsidRDefault="000E566B" w:rsidP="000E566B">
                        <w:pPr>
                          <w:spacing w:after="0" w:line="240" w:lineRule="auto"/>
                          <w:jc w:val="center"/>
                          <w:rPr>
                            <w:rFonts w:ascii="Arial" w:eastAsia="Times New Roman" w:hAnsi="Arial" w:cs="Arial"/>
                            <w:sz w:val="21"/>
                            <w:szCs w:val="21"/>
                            <w:lang w:eastAsia="it-IT"/>
                          </w:rPr>
                        </w:pPr>
                      </w:p>
                    </w:tc>
                  </w:tr>
                </w:tbl>
                <w:p w:rsidR="000E566B" w:rsidRPr="000E566B" w:rsidRDefault="000E566B" w:rsidP="000E566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566B" w:rsidRPr="000E566B">
                    <w:trPr>
                      <w:tblCellSpacing w:w="0" w:type="dxa"/>
                      <w:jc w:val="center"/>
                    </w:trPr>
                    <w:tc>
                      <w:tcPr>
                        <w:tcW w:w="0" w:type="auto"/>
                        <w:vAlign w:val="bottom"/>
                        <w:hideMark/>
                      </w:tcPr>
                      <w:p w:rsidR="000E566B" w:rsidRPr="000E566B" w:rsidRDefault="000E566B" w:rsidP="000E566B">
                        <w:pPr>
                          <w:spacing w:after="0" w:line="240" w:lineRule="auto"/>
                          <w:jc w:val="center"/>
                          <w:rPr>
                            <w:rFonts w:ascii="Arial" w:eastAsia="Times New Roman" w:hAnsi="Arial" w:cs="Arial"/>
                            <w:sz w:val="21"/>
                            <w:szCs w:val="21"/>
                            <w:lang w:eastAsia="it-IT"/>
                          </w:rPr>
                        </w:pPr>
                        <w:r w:rsidRPr="000E566B">
                          <w:rPr>
                            <w:rFonts w:ascii="Arial" w:eastAsia="Times New Roman" w:hAnsi="Arial" w:cs="Arial"/>
                            <w:sz w:val="21"/>
                            <w:szCs w:val="21"/>
                            <w:lang w:eastAsia="it-IT"/>
                          </w:rPr>
                          <w:t>22%</w:t>
                        </w:r>
                      </w:p>
                    </w:tc>
                  </w:tr>
                  <w:tr w:rsidR="000E566B" w:rsidRPr="000E566B">
                    <w:trPr>
                      <w:trHeight w:val="330"/>
                      <w:tblCellSpacing w:w="0" w:type="dxa"/>
                      <w:jc w:val="center"/>
                    </w:trPr>
                    <w:tc>
                      <w:tcPr>
                        <w:tcW w:w="0" w:type="auto"/>
                        <w:shd w:val="clear" w:color="auto" w:fill="C0D0C0"/>
                        <w:vAlign w:val="bottom"/>
                        <w:hideMark/>
                      </w:tcPr>
                      <w:p w:rsidR="000E566B" w:rsidRPr="000E566B" w:rsidRDefault="000E566B" w:rsidP="000E566B">
                        <w:pPr>
                          <w:spacing w:after="0" w:line="240" w:lineRule="auto"/>
                          <w:jc w:val="center"/>
                          <w:rPr>
                            <w:rFonts w:ascii="Arial" w:eastAsia="Times New Roman" w:hAnsi="Arial" w:cs="Arial"/>
                            <w:sz w:val="21"/>
                            <w:szCs w:val="21"/>
                            <w:lang w:eastAsia="it-IT"/>
                          </w:rPr>
                        </w:pPr>
                      </w:p>
                    </w:tc>
                  </w:tr>
                </w:tbl>
                <w:p w:rsidR="000E566B" w:rsidRPr="000E566B" w:rsidRDefault="000E566B" w:rsidP="000E566B">
                  <w:pPr>
                    <w:spacing w:after="0" w:line="240" w:lineRule="auto"/>
                    <w:jc w:val="center"/>
                    <w:rPr>
                      <w:rFonts w:ascii="Arial" w:eastAsia="Times New Roman" w:hAnsi="Arial" w:cs="Arial"/>
                      <w:sz w:val="21"/>
                      <w:szCs w:val="21"/>
                      <w:lang w:eastAsia="it-IT"/>
                    </w:rPr>
                  </w:pPr>
                </w:p>
              </w:tc>
            </w:tr>
            <w:tr w:rsidR="000E566B" w:rsidRPr="000E566B">
              <w:trPr>
                <w:tblCellSpacing w:w="15" w:type="dxa"/>
                <w:jc w:val="right"/>
              </w:trPr>
              <w:tc>
                <w:tcPr>
                  <w:tcW w:w="0" w:type="auto"/>
                  <w:shd w:val="clear" w:color="auto" w:fill="E0E0E0"/>
                  <w:vAlign w:val="center"/>
                  <w:hideMark/>
                </w:tcPr>
                <w:p w:rsidR="000E566B" w:rsidRPr="000E566B" w:rsidRDefault="000E566B" w:rsidP="000E566B">
                  <w:pPr>
                    <w:spacing w:after="0" w:line="240" w:lineRule="auto"/>
                    <w:jc w:val="center"/>
                    <w:rPr>
                      <w:rFonts w:ascii="Arial" w:eastAsia="Times New Roman" w:hAnsi="Arial" w:cs="Arial"/>
                      <w:sz w:val="21"/>
                      <w:szCs w:val="21"/>
                      <w:lang w:eastAsia="it-IT"/>
                    </w:rPr>
                  </w:pPr>
                  <w:r w:rsidRPr="000E566B">
                    <w:rPr>
                      <w:rFonts w:ascii="Arial" w:eastAsia="Times New Roman" w:hAnsi="Arial" w:cs="Arial"/>
                      <w:sz w:val="21"/>
                      <w:szCs w:val="21"/>
                      <w:lang w:eastAsia="it-IT"/>
                    </w:rPr>
                    <w:t>19</w:t>
                  </w:r>
                </w:p>
              </w:tc>
              <w:tc>
                <w:tcPr>
                  <w:tcW w:w="0" w:type="auto"/>
                  <w:shd w:val="clear" w:color="auto" w:fill="E0E0E0"/>
                  <w:vAlign w:val="center"/>
                  <w:hideMark/>
                </w:tcPr>
                <w:p w:rsidR="000E566B" w:rsidRPr="000E566B" w:rsidRDefault="000E566B" w:rsidP="000E566B">
                  <w:pPr>
                    <w:spacing w:after="0" w:line="240" w:lineRule="auto"/>
                    <w:jc w:val="center"/>
                    <w:rPr>
                      <w:rFonts w:ascii="Arial" w:eastAsia="Times New Roman" w:hAnsi="Arial" w:cs="Arial"/>
                      <w:sz w:val="21"/>
                      <w:szCs w:val="21"/>
                      <w:lang w:eastAsia="it-IT"/>
                    </w:rPr>
                  </w:pPr>
                  <w:r w:rsidRPr="000E566B">
                    <w:rPr>
                      <w:rFonts w:ascii="Arial" w:eastAsia="Times New Roman" w:hAnsi="Arial" w:cs="Arial"/>
                      <w:sz w:val="21"/>
                      <w:szCs w:val="21"/>
                      <w:lang w:eastAsia="it-IT"/>
                    </w:rPr>
                    <w:t>19</w:t>
                  </w:r>
                </w:p>
              </w:tc>
              <w:tc>
                <w:tcPr>
                  <w:tcW w:w="0" w:type="auto"/>
                  <w:shd w:val="clear" w:color="auto" w:fill="E0E0E0"/>
                  <w:vAlign w:val="center"/>
                  <w:hideMark/>
                </w:tcPr>
                <w:p w:rsidR="000E566B" w:rsidRPr="000E566B" w:rsidRDefault="000E566B" w:rsidP="000E566B">
                  <w:pPr>
                    <w:spacing w:after="0" w:line="240" w:lineRule="auto"/>
                    <w:jc w:val="center"/>
                    <w:rPr>
                      <w:rFonts w:ascii="Arial" w:eastAsia="Times New Roman" w:hAnsi="Arial" w:cs="Arial"/>
                      <w:sz w:val="21"/>
                      <w:szCs w:val="21"/>
                      <w:lang w:eastAsia="it-IT"/>
                    </w:rPr>
                  </w:pPr>
                  <w:r w:rsidRPr="000E566B">
                    <w:rPr>
                      <w:rFonts w:ascii="Arial" w:eastAsia="Times New Roman" w:hAnsi="Arial" w:cs="Arial"/>
                      <w:sz w:val="21"/>
                      <w:szCs w:val="21"/>
                      <w:lang w:eastAsia="it-IT"/>
                    </w:rPr>
                    <w:t>11</w:t>
                  </w:r>
                </w:p>
              </w:tc>
            </w:tr>
            <w:tr w:rsidR="000E566B" w:rsidRPr="000E566B">
              <w:trPr>
                <w:tblCellSpacing w:w="15" w:type="dxa"/>
                <w:jc w:val="right"/>
              </w:trPr>
              <w:tc>
                <w:tcPr>
                  <w:tcW w:w="0" w:type="auto"/>
                  <w:shd w:val="clear" w:color="auto" w:fill="E0E0E0"/>
                  <w:vAlign w:val="center"/>
                  <w:hideMark/>
                </w:tcPr>
                <w:p w:rsidR="000E566B" w:rsidRPr="000E566B" w:rsidRDefault="000E566B" w:rsidP="000E566B">
                  <w:pPr>
                    <w:spacing w:after="0" w:line="240" w:lineRule="auto"/>
                    <w:jc w:val="center"/>
                    <w:rPr>
                      <w:rFonts w:ascii="Arial" w:eastAsia="Times New Roman" w:hAnsi="Arial" w:cs="Arial"/>
                      <w:sz w:val="21"/>
                      <w:szCs w:val="21"/>
                      <w:lang w:eastAsia="it-IT"/>
                    </w:rPr>
                  </w:pPr>
                </w:p>
              </w:tc>
              <w:tc>
                <w:tcPr>
                  <w:tcW w:w="0" w:type="auto"/>
                  <w:vAlign w:val="center"/>
                  <w:hideMark/>
                </w:tcPr>
                <w:p w:rsidR="000E566B" w:rsidRPr="000E566B" w:rsidRDefault="000E566B" w:rsidP="000E566B">
                  <w:pPr>
                    <w:spacing w:after="0" w:line="240" w:lineRule="auto"/>
                    <w:rPr>
                      <w:rFonts w:ascii="Times New Roman" w:eastAsia="Times New Roman" w:hAnsi="Times New Roman"/>
                      <w:sz w:val="20"/>
                      <w:szCs w:val="20"/>
                      <w:lang w:eastAsia="it-IT"/>
                    </w:rPr>
                  </w:pPr>
                </w:p>
              </w:tc>
              <w:tc>
                <w:tcPr>
                  <w:tcW w:w="0" w:type="auto"/>
                  <w:vAlign w:val="center"/>
                  <w:hideMark/>
                </w:tcPr>
                <w:p w:rsidR="000E566B" w:rsidRPr="000E566B" w:rsidRDefault="000E566B" w:rsidP="000E566B">
                  <w:pPr>
                    <w:spacing w:after="0" w:line="240" w:lineRule="auto"/>
                    <w:rPr>
                      <w:rFonts w:ascii="Times New Roman" w:eastAsia="Times New Roman" w:hAnsi="Times New Roman"/>
                      <w:sz w:val="20"/>
                      <w:szCs w:val="20"/>
                      <w:lang w:eastAsia="it-IT"/>
                    </w:rPr>
                  </w:pPr>
                </w:p>
              </w:tc>
            </w:tr>
          </w:tbl>
          <w:p w:rsidR="000E566B" w:rsidRPr="000E566B" w:rsidRDefault="000E566B" w:rsidP="000E566B">
            <w:pPr>
              <w:spacing w:after="0" w:line="240" w:lineRule="auto"/>
              <w:rPr>
                <w:rFonts w:ascii="Times New Roman" w:eastAsia="Times New Roman" w:hAnsi="Times New Roman"/>
                <w:sz w:val="24"/>
                <w:szCs w:val="24"/>
                <w:lang w:eastAsia="it-IT"/>
              </w:rPr>
            </w:pPr>
          </w:p>
        </w:tc>
      </w:tr>
    </w:tbl>
    <w:p w:rsidR="007960E1" w:rsidRPr="00832155" w:rsidRDefault="007960E1" w:rsidP="00E675D5">
      <w:pPr>
        <w:jc w:val="both"/>
        <w:rPr>
          <w:rFonts w:ascii="Verdana" w:hAnsi="Verdana"/>
          <w:b/>
          <w:bCs/>
          <w:color w:val="000000"/>
          <w:sz w:val="28"/>
          <w:szCs w:val="28"/>
          <w:highlight w:val="yellow"/>
        </w:rPr>
      </w:pPr>
    </w:p>
    <w:p w:rsidR="007960E1" w:rsidRPr="00724E40" w:rsidRDefault="007960E1" w:rsidP="00E675D5">
      <w:pPr>
        <w:jc w:val="both"/>
        <w:rPr>
          <w:rFonts w:ascii="Arial" w:hAnsi="Arial" w:cs="Arial"/>
          <w:b/>
          <w:bCs/>
          <w:color w:val="000000"/>
          <w:sz w:val="28"/>
          <w:szCs w:val="28"/>
          <w:u w:val="single"/>
        </w:rPr>
      </w:pPr>
      <w:r w:rsidRPr="00724E40">
        <w:rPr>
          <w:rFonts w:ascii="Arial" w:hAnsi="Arial" w:cs="Arial"/>
          <w:b/>
          <w:bCs/>
          <w:color w:val="000000"/>
          <w:sz w:val="28"/>
          <w:szCs w:val="28"/>
          <w:u w:val="single"/>
        </w:rPr>
        <w:t>V14  </w:t>
      </w:r>
      <w:r w:rsidR="00724E40" w:rsidRPr="00724E40">
        <w:rPr>
          <w:rFonts w:ascii="Arial" w:hAnsi="Arial" w:cs="Arial"/>
          <w:b/>
          <w:bCs/>
          <w:color w:val="000000"/>
          <w:sz w:val="28"/>
          <w:szCs w:val="28"/>
          <w:u w:val="single"/>
        </w:rPr>
        <w:t>Interesse sugli alimenti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983"/>
        <w:gridCol w:w="1745"/>
      </w:tblGrid>
      <w:tr w:rsidR="000E566B" w:rsidRPr="000E566B" w:rsidTr="0063739C">
        <w:trPr>
          <w:tblCellSpacing w:w="15" w:type="dxa"/>
        </w:trPr>
        <w:tc>
          <w:tcPr>
            <w:tcW w:w="7938" w:type="dxa"/>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b/>
                <w:bCs/>
                <w:sz w:val="21"/>
                <w:szCs w:val="21"/>
                <w:lang w:eastAsia="it-IT"/>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E566B" w:rsidRPr="000E56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15"/>
                      <w:szCs w:val="15"/>
                      <w:lang w:eastAsia="it-IT"/>
                    </w:rPr>
                    <w:t>Frequenza</w:t>
                  </w:r>
                  <w:r w:rsidRPr="000E566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15"/>
                      <w:szCs w:val="15"/>
                      <w:lang w:eastAsia="it-IT"/>
                    </w:rPr>
                    <w:t>Percent.</w:t>
                  </w:r>
                  <w:r w:rsidRPr="000E566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15"/>
                      <w:szCs w:val="15"/>
                      <w:lang w:eastAsia="it-IT"/>
                    </w:rPr>
                    <w:t>Frequenza</w:t>
                  </w:r>
                  <w:r w:rsidRPr="000E566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15"/>
                      <w:szCs w:val="15"/>
                      <w:lang w:eastAsia="it-IT"/>
                    </w:rPr>
                    <w:t>Percent.</w:t>
                  </w:r>
                  <w:r w:rsidRPr="000E566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15"/>
                      <w:szCs w:val="15"/>
                      <w:lang w:eastAsia="it-IT"/>
                    </w:rPr>
                    <w:t>Int. Fid. 95%</w:t>
                  </w:r>
                </w:p>
              </w:tc>
            </w:tr>
            <w:tr w:rsidR="000E566B" w:rsidRPr="000E56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15"/>
                      <w:szCs w:val="15"/>
                      <w:lang w:eastAsia="it-IT"/>
                    </w:rPr>
                    <w:t>20%:46%</w:t>
                  </w:r>
                </w:p>
              </w:tc>
            </w:tr>
            <w:tr w:rsidR="000E566B" w:rsidRPr="000E56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15"/>
                      <w:szCs w:val="15"/>
                      <w:lang w:eastAsia="it-IT"/>
                    </w:rPr>
                    <w:t>18%:44%</w:t>
                  </w:r>
                </w:p>
              </w:tc>
            </w:tr>
            <w:tr w:rsidR="000E566B" w:rsidRPr="000E56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15"/>
                      <w:szCs w:val="15"/>
                      <w:lang w:eastAsia="it-IT"/>
                    </w:rPr>
                    <w:t>23%:50%</w:t>
                  </w:r>
                </w:p>
              </w:tc>
            </w:tr>
          </w:tbl>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br/>
            </w:r>
            <w:r w:rsidRPr="000E566B">
              <w:rPr>
                <w:rFonts w:ascii="Arial" w:eastAsia="Times New Roman" w:hAnsi="Arial" w:cs="Arial"/>
                <w:b/>
                <w:bCs/>
                <w:sz w:val="21"/>
                <w:szCs w:val="21"/>
                <w:lang w:eastAsia="it-IT"/>
              </w:rPr>
              <w:t>Campione</w:t>
            </w:r>
            <w:r w:rsidRPr="000E566B">
              <w:rPr>
                <w:rFonts w:ascii="Arial" w:eastAsia="Times New Roman" w:hAnsi="Arial" w:cs="Arial"/>
                <w:sz w:val="21"/>
                <w:szCs w:val="21"/>
                <w:lang w:eastAsia="it-IT"/>
              </w:rPr>
              <w:t>:</w:t>
            </w:r>
            <w:r w:rsidRPr="000E566B">
              <w:rPr>
                <w:rFonts w:ascii="Arial" w:eastAsia="Times New Roman" w:hAnsi="Arial" w:cs="Arial"/>
                <w:sz w:val="21"/>
                <w:szCs w:val="21"/>
                <w:lang w:eastAsia="it-IT"/>
              </w:rPr>
              <w:br/>
              <w:t>Numero di casi= 49</w:t>
            </w:r>
            <w:r w:rsidRPr="000E566B">
              <w:rPr>
                <w:rFonts w:ascii="Arial" w:eastAsia="Times New Roman" w:hAnsi="Arial" w:cs="Arial"/>
                <w:sz w:val="21"/>
                <w:szCs w:val="21"/>
                <w:lang w:eastAsia="it-IT"/>
              </w:rPr>
              <w:br/>
              <w:t>Indici di tendenza centrale:</w:t>
            </w:r>
            <w:r w:rsidRPr="000E566B">
              <w:rPr>
                <w:rFonts w:ascii="Arial" w:eastAsia="Times New Roman" w:hAnsi="Arial" w:cs="Arial"/>
                <w:sz w:val="21"/>
                <w:szCs w:val="21"/>
                <w:lang w:eastAsia="it-IT"/>
              </w:rPr>
              <w:br/>
              <w:t>  Moda = 3</w:t>
            </w:r>
            <w:r w:rsidRPr="000E566B">
              <w:rPr>
                <w:rFonts w:ascii="Arial" w:eastAsia="Times New Roman" w:hAnsi="Arial" w:cs="Arial"/>
                <w:sz w:val="21"/>
                <w:szCs w:val="21"/>
                <w:lang w:eastAsia="it-IT"/>
              </w:rPr>
              <w:br/>
              <w:t>  Mediana = 2</w:t>
            </w:r>
            <w:r w:rsidRPr="000E566B">
              <w:rPr>
                <w:rFonts w:ascii="Arial" w:eastAsia="Times New Roman" w:hAnsi="Arial" w:cs="Arial"/>
                <w:sz w:val="21"/>
                <w:szCs w:val="21"/>
                <w:lang w:eastAsia="it-IT"/>
              </w:rPr>
              <w:br/>
              <w:t>  Media = 2.04</w:t>
            </w:r>
            <w:r w:rsidRPr="000E566B">
              <w:rPr>
                <w:rFonts w:ascii="Arial" w:eastAsia="Times New Roman" w:hAnsi="Arial" w:cs="Arial"/>
                <w:sz w:val="21"/>
                <w:szCs w:val="21"/>
                <w:lang w:eastAsia="it-IT"/>
              </w:rPr>
              <w:br/>
              <w:t>Indici di dispersione:</w:t>
            </w:r>
            <w:r w:rsidRPr="000E566B">
              <w:rPr>
                <w:rFonts w:ascii="Arial" w:eastAsia="Times New Roman" w:hAnsi="Arial" w:cs="Arial"/>
                <w:sz w:val="21"/>
                <w:szCs w:val="21"/>
                <w:lang w:eastAsia="it-IT"/>
              </w:rPr>
              <w:br/>
              <w:t>  Squilibrio = 0.34</w:t>
            </w:r>
            <w:r w:rsidRPr="000E566B">
              <w:rPr>
                <w:rFonts w:ascii="Arial" w:eastAsia="Times New Roman" w:hAnsi="Arial" w:cs="Arial"/>
                <w:sz w:val="21"/>
                <w:szCs w:val="21"/>
                <w:lang w:eastAsia="it-IT"/>
              </w:rPr>
              <w:br/>
              <w:t>  Campo di variazione = 2</w:t>
            </w:r>
            <w:r w:rsidRPr="000E566B">
              <w:rPr>
                <w:rFonts w:ascii="Arial" w:eastAsia="Times New Roman" w:hAnsi="Arial" w:cs="Arial"/>
                <w:sz w:val="21"/>
                <w:szCs w:val="21"/>
                <w:lang w:eastAsia="it-IT"/>
              </w:rPr>
              <w:br/>
            </w:r>
            <w:r w:rsidRPr="000E566B">
              <w:rPr>
                <w:rFonts w:ascii="Arial" w:eastAsia="Times New Roman" w:hAnsi="Arial" w:cs="Arial"/>
                <w:sz w:val="21"/>
                <w:szCs w:val="21"/>
                <w:lang w:eastAsia="it-IT"/>
              </w:rPr>
              <w:lastRenderedPageBreak/>
              <w:t>  Differenza interquartilica = 2</w:t>
            </w:r>
            <w:r w:rsidRPr="000E566B">
              <w:rPr>
                <w:rFonts w:ascii="Arial" w:eastAsia="Times New Roman" w:hAnsi="Arial" w:cs="Arial"/>
                <w:sz w:val="21"/>
                <w:szCs w:val="21"/>
                <w:lang w:eastAsia="it-IT"/>
              </w:rPr>
              <w:br/>
              <w:t>  Scarto tipo = 0.83</w:t>
            </w:r>
            <w:r w:rsidRPr="000E566B">
              <w:rPr>
                <w:rFonts w:ascii="Arial" w:eastAsia="Times New Roman" w:hAnsi="Arial" w:cs="Arial"/>
                <w:sz w:val="21"/>
                <w:szCs w:val="21"/>
                <w:lang w:eastAsia="it-IT"/>
              </w:rPr>
              <w:br/>
              <w:t>Indici di forma:</w:t>
            </w:r>
            <w:r w:rsidRPr="000E566B">
              <w:rPr>
                <w:rFonts w:ascii="Arial" w:eastAsia="Times New Roman" w:hAnsi="Arial" w:cs="Arial"/>
                <w:sz w:val="21"/>
                <w:szCs w:val="21"/>
                <w:lang w:eastAsia="it-IT"/>
              </w:rPr>
              <w:br/>
              <w:t>  Asimmetria = -0.08</w:t>
            </w:r>
            <w:r w:rsidRPr="000E566B">
              <w:rPr>
                <w:rFonts w:ascii="Arial" w:eastAsia="Times New Roman" w:hAnsi="Arial" w:cs="Arial"/>
                <w:sz w:val="21"/>
                <w:szCs w:val="21"/>
                <w:lang w:eastAsia="it-IT"/>
              </w:rPr>
              <w:br/>
              <w:t>  Curtosi = -1.55</w:t>
            </w:r>
          </w:p>
          <w:p w:rsidR="000E566B" w:rsidRPr="000E566B" w:rsidRDefault="000E566B" w:rsidP="000E566B">
            <w:pPr>
              <w:spacing w:before="100" w:beforeAutospacing="1" w:after="100" w:afterAutospacing="1" w:line="240" w:lineRule="auto"/>
              <w:rPr>
                <w:rFonts w:ascii="Arial" w:eastAsia="Times New Roman" w:hAnsi="Arial" w:cs="Arial"/>
                <w:sz w:val="21"/>
                <w:szCs w:val="21"/>
                <w:lang w:eastAsia="it-IT"/>
              </w:rPr>
            </w:pPr>
            <w:r w:rsidRPr="000E566B">
              <w:rPr>
                <w:rFonts w:ascii="Arial" w:eastAsia="Times New Roman" w:hAnsi="Arial" w:cs="Arial"/>
                <w:b/>
                <w:bCs/>
                <w:sz w:val="21"/>
                <w:szCs w:val="21"/>
                <w:lang w:eastAsia="it-IT"/>
              </w:rPr>
              <w:t>Popolazione</w:t>
            </w:r>
            <w:r w:rsidRPr="000E566B">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E566B" w:rsidRPr="000E56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15"/>
                      <w:szCs w:val="15"/>
                      <w:lang w:eastAsia="it-IT"/>
                    </w:rPr>
                    <w:t>Int. Fid. 95%</w:t>
                  </w:r>
                </w:p>
              </w:tc>
            </w:tr>
            <w:tr w:rsidR="000E566B" w:rsidRPr="000E56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da 1.81 a 2.27</w:t>
                  </w:r>
                </w:p>
              </w:tc>
            </w:tr>
            <w:tr w:rsidR="000E566B" w:rsidRPr="000E56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566B" w:rsidRPr="000E566B" w:rsidRDefault="000E566B" w:rsidP="000E566B">
                  <w:pPr>
                    <w:spacing w:after="0"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t>da 0.7 a 1.07</w:t>
                  </w:r>
                </w:p>
              </w:tc>
            </w:tr>
          </w:tbl>
          <w:p w:rsidR="000E566B" w:rsidRPr="000E566B" w:rsidRDefault="000E566B" w:rsidP="000E566B">
            <w:pPr>
              <w:spacing w:before="100" w:beforeAutospacing="1" w:after="100" w:afterAutospacing="1" w:line="240" w:lineRule="auto"/>
              <w:rPr>
                <w:rFonts w:ascii="Arial" w:eastAsia="Times New Roman" w:hAnsi="Arial" w:cs="Arial"/>
                <w:sz w:val="21"/>
                <w:szCs w:val="21"/>
                <w:lang w:eastAsia="it-IT"/>
              </w:rPr>
            </w:pPr>
            <w:r w:rsidRPr="000E566B">
              <w:rPr>
                <w:rFonts w:ascii="Arial" w:eastAsia="Times New Roman" w:hAnsi="Arial" w:cs="Arial"/>
                <w:sz w:val="21"/>
                <w:szCs w:val="21"/>
                <w:lang w:eastAsia="it-IT"/>
              </w:rPr>
              <w:br/>
              <w:t>Probabilità di normalità della distribuzione (test di Jarque-Bera): 0.084</w:t>
            </w:r>
          </w:p>
        </w:tc>
        <w:tc>
          <w:tcPr>
            <w:tcW w:w="1700" w:type="dxa"/>
            <w:hideMark/>
          </w:tcPr>
          <w:p w:rsidR="000E566B" w:rsidRPr="000E566B" w:rsidRDefault="000E566B" w:rsidP="000E566B">
            <w:pPr>
              <w:spacing w:before="100" w:beforeAutospacing="1" w:after="100" w:afterAutospacing="1" w:line="240" w:lineRule="auto"/>
              <w:jc w:val="right"/>
              <w:rPr>
                <w:rFonts w:ascii="Arial" w:eastAsia="Times New Roman" w:hAnsi="Arial" w:cs="Arial"/>
                <w:sz w:val="21"/>
                <w:szCs w:val="21"/>
                <w:lang w:eastAsia="it-IT"/>
              </w:rPr>
            </w:pPr>
            <w:r w:rsidRPr="000E566B">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0E566B" w:rsidRPr="000E566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566B" w:rsidRPr="000E566B">
                    <w:trPr>
                      <w:tblCellSpacing w:w="0" w:type="dxa"/>
                      <w:jc w:val="center"/>
                    </w:trPr>
                    <w:tc>
                      <w:tcPr>
                        <w:tcW w:w="0" w:type="auto"/>
                        <w:vAlign w:val="bottom"/>
                        <w:hideMark/>
                      </w:tcPr>
                      <w:p w:rsidR="000E566B" w:rsidRPr="000E566B" w:rsidRDefault="000E566B" w:rsidP="000E566B">
                        <w:pPr>
                          <w:spacing w:after="0" w:line="240" w:lineRule="auto"/>
                          <w:jc w:val="center"/>
                          <w:rPr>
                            <w:rFonts w:ascii="Arial" w:eastAsia="Times New Roman" w:hAnsi="Arial" w:cs="Arial"/>
                            <w:sz w:val="21"/>
                            <w:szCs w:val="21"/>
                            <w:lang w:eastAsia="it-IT"/>
                          </w:rPr>
                        </w:pPr>
                        <w:r w:rsidRPr="000E566B">
                          <w:rPr>
                            <w:rFonts w:ascii="Arial" w:eastAsia="Times New Roman" w:hAnsi="Arial" w:cs="Arial"/>
                            <w:sz w:val="21"/>
                            <w:szCs w:val="21"/>
                            <w:lang w:eastAsia="it-IT"/>
                          </w:rPr>
                          <w:t>33%</w:t>
                        </w:r>
                      </w:p>
                    </w:tc>
                  </w:tr>
                  <w:tr w:rsidR="000E566B" w:rsidRPr="000E566B">
                    <w:trPr>
                      <w:trHeight w:val="495"/>
                      <w:tblCellSpacing w:w="0" w:type="dxa"/>
                      <w:jc w:val="center"/>
                    </w:trPr>
                    <w:tc>
                      <w:tcPr>
                        <w:tcW w:w="0" w:type="auto"/>
                        <w:shd w:val="clear" w:color="auto" w:fill="C0D0C0"/>
                        <w:vAlign w:val="bottom"/>
                        <w:hideMark/>
                      </w:tcPr>
                      <w:p w:rsidR="000E566B" w:rsidRPr="000E566B" w:rsidRDefault="000E566B" w:rsidP="000E566B">
                        <w:pPr>
                          <w:spacing w:after="0" w:line="240" w:lineRule="auto"/>
                          <w:jc w:val="center"/>
                          <w:rPr>
                            <w:rFonts w:ascii="Arial" w:eastAsia="Times New Roman" w:hAnsi="Arial" w:cs="Arial"/>
                            <w:sz w:val="21"/>
                            <w:szCs w:val="21"/>
                            <w:lang w:eastAsia="it-IT"/>
                          </w:rPr>
                        </w:pPr>
                      </w:p>
                    </w:tc>
                  </w:tr>
                </w:tbl>
                <w:p w:rsidR="000E566B" w:rsidRPr="000E566B" w:rsidRDefault="000E566B" w:rsidP="000E566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566B" w:rsidRPr="000E566B">
                    <w:trPr>
                      <w:tblCellSpacing w:w="0" w:type="dxa"/>
                      <w:jc w:val="center"/>
                    </w:trPr>
                    <w:tc>
                      <w:tcPr>
                        <w:tcW w:w="0" w:type="auto"/>
                        <w:vAlign w:val="bottom"/>
                        <w:hideMark/>
                      </w:tcPr>
                      <w:p w:rsidR="000E566B" w:rsidRPr="000E566B" w:rsidRDefault="000E566B" w:rsidP="000E566B">
                        <w:pPr>
                          <w:spacing w:after="0" w:line="240" w:lineRule="auto"/>
                          <w:jc w:val="center"/>
                          <w:rPr>
                            <w:rFonts w:ascii="Arial" w:eastAsia="Times New Roman" w:hAnsi="Arial" w:cs="Arial"/>
                            <w:sz w:val="21"/>
                            <w:szCs w:val="21"/>
                            <w:lang w:eastAsia="it-IT"/>
                          </w:rPr>
                        </w:pPr>
                        <w:r w:rsidRPr="000E566B">
                          <w:rPr>
                            <w:rFonts w:ascii="Arial" w:eastAsia="Times New Roman" w:hAnsi="Arial" w:cs="Arial"/>
                            <w:sz w:val="21"/>
                            <w:szCs w:val="21"/>
                            <w:lang w:eastAsia="it-IT"/>
                          </w:rPr>
                          <w:t>31%</w:t>
                        </w:r>
                      </w:p>
                    </w:tc>
                  </w:tr>
                  <w:tr w:rsidR="000E566B" w:rsidRPr="000E566B">
                    <w:trPr>
                      <w:trHeight w:val="465"/>
                      <w:tblCellSpacing w:w="0" w:type="dxa"/>
                      <w:jc w:val="center"/>
                    </w:trPr>
                    <w:tc>
                      <w:tcPr>
                        <w:tcW w:w="0" w:type="auto"/>
                        <w:shd w:val="clear" w:color="auto" w:fill="C0D0C0"/>
                        <w:vAlign w:val="bottom"/>
                        <w:hideMark/>
                      </w:tcPr>
                      <w:p w:rsidR="000E566B" w:rsidRPr="000E566B" w:rsidRDefault="000E566B" w:rsidP="000E566B">
                        <w:pPr>
                          <w:spacing w:after="0" w:line="240" w:lineRule="auto"/>
                          <w:jc w:val="center"/>
                          <w:rPr>
                            <w:rFonts w:ascii="Arial" w:eastAsia="Times New Roman" w:hAnsi="Arial" w:cs="Arial"/>
                            <w:sz w:val="21"/>
                            <w:szCs w:val="21"/>
                            <w:lang w:eastAsia="it-IT"/>
                          </w:rPr>
                        </w:pPr>
                      </w:p>
                    </w:tc>
                  </w:tr>
                </w:tbl>
                <w:p w:rsidR="000E566B" w:rsidRPr="000E566B" w:rsidRDefault="000E566B" w:rsidP="000E566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566B" w:rsidRPr="000E566B">
                    <w:trPr>
                      <w:tblCellSpacing w:w="0" w:type="dxa"/>
                      <w:jc w:val="center"/>
                    </w:trPr>
                    <w:tc>
                      <w:tcPr>
                        <w:tcW w:w="0" w:type="auto"/>
                        <w:vAlign w:val="bottom"/>
                        <w:hideMark/>
                      </w:tcPr>
                      <w:p w:rsidR="000E566B" w:rsidRPr="000E566B" w:rsidRDefault="000E566B" w:rsidP="000E566B">
                        <w:pPr>
                          <w:spacing w:after="0" w:line="240" w:lineRule="auto"/>
                          <w:jc w:val="center"/>
                          <w:rPr>
                            <w:rFonts w:ascii="Arial" w:eastAsia="Times New Roman" w:hAnsi="Arial" w:cs="Arial"/>
                            <w:sz w:val="21"/>
                            <w:szCs w:val="21"/>
                            <w:lang w:eastAsia="it-IT"/>
                          </w:rPr>
                        </w:pPr>
                        <w:r w:rsidRPr="000E566B">
                          <w:rPr>
                            <w:rFonts w:ascii="Arial" w:eastAsia="Times New Roman" w:hAnsi="Arial" w:cs="Arial"/>
                            <w:sz w:val="21"/>
                            <w:szCs w:val="21"/>
                            <w:lang w:eastAsia="it-IT"/>
                          </w:rPr>
                          <w:t>37%</w:t>
                        </w:r>
                      </w:p>
                    </w:tc>
                  </w:tr>
                  <w:tr w:rsidR="000E566B" w:rsidRPr="000E566B">
                    <w:trPr>
                      <w:trHeight w:val="555"/>
                      <w:tblCellSpacing w:w="0" w:type="dxa"/>
                      <w:jc w:val="center"/>
                    </w:trPr>
                    <w:tc>
                      <w:tcPr>
                        <w:tcW w:w="0" w:type="auto"/>
                        <w:shd w:val="clear" w:color="auto" w:fill="C0D0C0"/>
                        <w:vAlign w:val="bottom"/>
                        <w:hideMark/>
                      </w:tcPr>
                      <w:p w:rsidR="000E566B" w:rsidRPr="000E566B" w:rsidRDefault="000E566B" w:rsidP="000E566B">
                        <w:pPr>
                          <w:spacing w:after="0" w:line="240" w:lineRule="auto"/>
                          <w:jc w:val="center"/>
                          <w:rPr>
                            <w:rFonts w:ascii="Arial" w:eastAsia="Times New Roman" w:hAnsi="Arial" w:cs="Arial"/>
                            <w:sz w:val="21"/>
                            <w:szCs w:val="21"/>
                            <w:lang w:eastAsia="it-IT"/>
                          </w:rPr>
                        </w:pPr>
                      </w:p>
                    </w:tc>
                  </w:tr>
                </w:tbl>
                <w:p w:rsidR="000E566B" w:rsidRPr="000E566B" w:rsidRDefault="000E566B" w:rsidP="000E566B">
                  <w:pPr>
                    <w:spacing w:after="0" w:line="240" w:lineRule="auto"/>
                    <w:jc w:val="center"/>
                    <w:rPr>
                      <w:rFonts w:ascii="Arial" w:eastAsia="Times New Roman" w:hAnsi="Arial" w:cs="Arial"/>
                      <w:sz w:val="21"/>
                      <w:szCs w:val="21"/>
                      <w:lang w:eastAsia="it-IT"/>
                    </w:rPr>
                  </w:pPr>
                </w:p>
              </w:tc>
            </w:tr>
            <w:tr w:rsidR="000E566B" w:rsidRPr="000E566B">
              <w:trPr>
                <w:tblCellSpacing w:w="15" w:type="dxa"/>
                <w:jc w:val="right"/>
              </w:trPr>
              <w:tc>
                <w:tcPr>
                  <w:tcW w:w="0" w:type="auto"/>
                  <w:shd w:val="clear" w:color="auto" w:fill="E0E0E0"/>
                  <w:vAlign w:val="center"/>
                  <w:hideMark/>
                </w:tcPr>
                <w:p w:rsidR="000E566B" w:rsidRPr="000E566B" w:rsidRDefault="000E566B" w:rsidP="000E566B">
                  <w:pPr>
                    <w:spacing w:after="0" w:line="240" w:lineRule="auto"/>
                    <w:jc w:val="center"/>
                    <w:rPr>
                      <w:rFonts w:ascii="Arial" w:eastAsia="Times New Roman" w:hAnsi="Arial" w:cs="Arial"/>
                      <w:sz w:val="21"/>
                      <w:szCs w:val="21"/>
                      <w:lang w:eastAsia="it-IT"/>
                    </w:rPr>
                  </w:pPr>
                  <w:r w:rsidRPr="000E566B">
                    <w:rPr>
                      <w:rFonts w:ascii="Arial" w:eastAsia="Times New Roman" w:hAnsi="Arial" w:cs="Arial"/>
                      <w:sz w:val="21"/>
                      <w:szCs w:val="21"/>
                      <w:lang w:eastAsia="it-IT"/>
                    </w:rPr>
                    <w:t>16</w:t>
                  </w:r>
                </w:p>
              </w:tc>
              <w:tc>
                <w:tcPr>
                  <w:tcW w:w="0" w:type="auto"/>
                  <w:shd w:val="clear" w:color="auto" w:fill="E0E0E0"/>
                  <w:vAlign w:val="center"/>
                  <w:hideMark/>
                </w:tcPr>
                <w:p w:rsidR="000E566B" w:rsidRPr="000E566B" w:rsidRDefault="000E566B" w:rsidP="000E566B">
                  <w:pPr>
                    <w:spacing w:after="0" w:line="240" w:lineRule="auto"/>
                    <w:jc w:val="center"/>
                    <w:rPr>
                      <w:rFonts w:ascii="Arial" w:eastAsia="Times New Roman" w:hAnsi="Arial" w:cs="Arial"/>
                      <w:sz w:val="21"/>
                      <w:szCs w:val="21"/>
                      <w:lang w:eastAsia="it-IT"/>
                    </w:rPr>
                  </w:pPr>
                  <w:r w:rsidRPr="000E566B">
                    <w:rPr>
                      <w:rFonts w:ascii="Arial" w:eastAsia="Times New Roman" w:hAnsi="Arial" w:cs="Arial"/>
                      <w:sz w:val="21"/>
                      <w:szCs w:val="21"/>
                      <w:lang w:eastAsia="it-IT"/>
                    </w:rPr>
                    <w:t>15</w:t>
                  </w:r>
                </w:p>
              </w:tc>
              <w:tc>
                <w:tcPr>
                  <w:tcW w:w="0" w:type="auto"/>
                  <w:shd w:val="clear" w:color="auto" w:fill="E0E0E0"/>
                  <w:vAlign w:val="center"/>
                  <w:hideMark/>
                </w:tcPr>
                <w:p w:rsidR="000E566B" w:rsidRPr="000E566B" w:rsidRDefault="000E566B" w:rsidP="000E566B">
                  <w:pPr>
                    <w:spacing w:after="0" w:line="240" w:lineRule="auto"/>
                    <w:jc w:val="center"/>
                    <w:rPr>
                      <w:rFonts w:ascii="Arial" w:eastAsia="Times New Roman" w:hAnsi="Arial" w:cs="Arial"/>
                      <w:sz w:val="21"/>
                      <w:szCs w:val="21"/>
                      <w:lang w:eastAsia="it-IT"/>
                    </w:rPr>
                  </w:pPr>
                  <w:r w:rsidRPr="000E566B">
                    <w:rPr>
                      <w:rFonts w:ascii="Arial" w:eastAsia="Times New Roman" w:hAnsi="Arial" w:cs="Arial"/>
                      <w:sz w:val="21"/>
                      <w:szCs w:val="21"/>
                      <w:lang w:eastAsia="it-IT"/>
                    </w:rPr>
                    <w:t>18</w:t>
                  </w:r>
                </w:p>
              </w:tc>
            </w:tr>
            <w:tr w:rsidR="000E566B" w:rsidRPr="000E566B">
              <w:trPr>
                <w:tblCellSpacing w:w="15" w:type="dxa"/>
                <w:jc w:val="right"/>
              </w:trPr>
              <w:tc>
                <w:tcPr>
                  <w:tcW w:w="0" w:type="auto"/>
                  <w:shd w:val="clear" w:color="auto" w:fill="E0E0E0"/>
                  <w:vAlign w:val="center"/>
                  <w:hideMark/>
                </w:tcPr>
                <w:p w:rsidR="000E566B" w:rsidRPr="000E566B" w:rsidRDefault="000E566B" w:rsidP="000E566B">
                  <w:pPr>
                    <w:spacing w:after="0" w:line="240" w:lineRule="auto"/>
                    <w:jc w:val="center"/>
                    <w:rPr>
                      <w:rFonts w:ascii="Arial" w:eastAsia="Times New Roman" w:hAnsi="Arial" w:cs="Arial"/>
                      <w:sz w:val="21"/>
                      <w:szCs w:val="21"/>
                      <w:lang w:eastAsia="it-IT"/>
                    </w:rPr>
                  </w:pPr>
                </w:p>
              </w:tc>
              <w:tc>
                <w:tcPr>
                  <w:tcW w:w="0" w:type="auto"/>
                  <w:vAlign w:val="center"/>
                  <w:hideMark/>
                </w:tcPr>
                <w:p w:rsidR="000E566B" w:rsidRPr="000E566B" w:rsidRDefault="000E566B" w:rsidP="000E566B">
                  <w:pPr>
                    <w:spacing w:after="0" w:line="240" w:lineRule="auto"/>
                    <w:rPr>
                      <w:rFonts w:ascii="Times New Roman" w:eastAsia="Times New Roman" w:hAnsi="Times New Roman"/>
                      <w:sz w:val="20"/>
                      <w:szCs w:val="20"/>
                      <w:lang w:eastAsia="it-IT"/>
                    </w:rPr>
                  </w:pPr>
                </w:p>
              </w:tc>
              <w:tc>
                <w:tcPr>
                  <w:tcW w:w="0" w:type="auto"/>
                  <w:vAlign w:val="center"/>
                  <w:hideMark/>
                </w:tcPr>
                <w:p w:rsidR="000E566B" w:rsidRPr="000E566B" w:rsidRDefault="000E566B" w:rsidP="000E566B">
                  <w:pPr>
                    <w:spacing w:after="0" w:line="240" w:lineRule="auto"/>
                    <w:rPr>
                      <w:rFonts w:ascii="Times New Roman" w:eastAsia="Times New Roman" w:hAnsi="Times New Roman"/>
                      <w:sz w:val="20"/>
                      <w:szCs w:val="20"/>
                      <w:lang w:eastAsia="it-IT"/>
                    </w:rPr>
                  </w:pPr>
                </w:p>
              </w:tc>
            </w:tr>
          </w:tbl>
          <w:p w:rsidR="000E566B" w:rsidRPr="000E566B" w:rsidRDefault="000E566B" w:rsidP="000E566B">
            <w:pPr>
              <w:spacing w:after="0" w:line="240" w:lineRule="auto"/>
              <w:rPr>
                <w:rFonts w:ascii="Times New Roman" w:eastAsia="Times New Roman" w:hAnsi="Times New Roman"/>
                <w:sz w:val="24"/>
                <w:szCs w:val="24"/>
                <w:lang w:eastAsia="it-IT"/>
              </w:rPr>
            </w:pPr>
          </w:p>
        </w:tc>
      </w:tr>
    </w:tbl>
    <w:p w:rsidR="00CC0BB1" w:rsidRDefault="00CC0BB1" w:rsidP="00E675D5">
      <w:pPr>
        <w:spacing w:before="100" w:beforeAutospacing="1" w:after="100" w:afterAutospacing="1" w:line="240" w:lineRule="auto"/>
        <w:ind w:right="-4982"/>
        <w:rPr>
          <w:rFonts w:ascii="Arial" w:hAnsi="Arial" w:cs="Arial"/>
          <w:b/>
          <w:sz w:val="28"/>
          <w:szCs w:val="28"/>
          <w:u w:val="single"/>
          <w:lang w:eastAsia="it-IT"/>
        </w:rPr>
      </w:pPr>
    </w:p>
    <w:p w:rsidR="00CC0BB1" w:rsidRDefault="00CC0BB1" w:rsidP="00E675D5">
      <w:pPr>
        <w:spacing w:before="100" w:beforeAutospacing="1" w:after="100" w:afterAutospacing="1" w:line="240" w:lineRule="auto"/>
        <w:ind w:right="-4982"/>
        <w:rPr>
          <w:rFonts w:ascii="Arial" w:hAnsi="Arial" w:cs="Arial"/>
          <w:b/>
          <w:sz w:val="28"/>
          <w:szCs w:val="28"/>
          <w:u w:val="single"/>
          <w:lang w:eastAsia="it-IT"/>
        </w:rPr>
      </w:pPr>
    </w:p>
    <w:p w:rsidR="0063739C" w:rsidRDefault="0063739C" w:rsidP="00E675D5">
      <w:pPr>
        <w:spacing w:before="100" w:beforeAutospacing="1" w:after="100" w:afterAutospacing="1" w:line="240" w:lineRule="auto"/>
        <w:ind w:right="-4982"/>
        <w:rPr>
          <w:rFonts w:ascii="Arial" w:hAnsi="Arial" w:cs="Arial"/>
          <w:b/>
          <w:sz w:val="28"/>
          <w:szCs w:val="28"/>
          <w:u w:val="single"/>
          <w:lang w:eastAsia="it-IT"/>
        </w:rPr>
      </w:pPr>
    </w:p>
    <w:p w:rsidR="0063739C" w:rsidRDefault="0063739C" w:rsidP="00E675D5">
      <w:pPr>
        <w:spacing w:before="100" w:beforeAutospacing="1" w:after="100" w:afterAutospacing="1" w:line="240" w:lineRule="auto"/>
        <w:ind w:right="-4982"/>
        <w:rPr>
          <w:rFonts w:ascii="Arial" w:hAnsi="Arial" w:cs="Arial"/>
          <w:b/>
          <w:sz w:val="28"/>
          <w:szCs w:val="28"/>
          <w:u w:val="single"/>
          <w:lang w:eastAsia="it-IT"/>
        </w:rPr>
      </w:pPr>
    </w:p>
    <w:p w:rsidR="0063739C" w:rsidRDefault="0063739C" w:rsidP="00E675D5">
      <w:pPr>
        <w:spacing w:before="100" w:beforeAutospacing="1" w:after="100" w:afterAutospacing="1" w:line="240" w:lineRule="auto"/>
        <w:ind w:right="-4982"/>
        <w:rPr>
          <w:rFonts w:ascii="Arial" w:hAnsi="Arial" w:cs="Arial"/>
          <w:b/>
          <w:sz w:val="28"/>
          <w:szCs w:val="28"/>
          <w:u w:val="single"/>
          <w:lang w:eastAsia="it-IT"/>
        </w:rPr>
      </w:pPr>
    </w:p>
    <w:p w:rsidR="0063739C" w:rsidRDefault="0063739C" w:rsidP="00E675D5">
      <w:pPr>
        <w:spacing w:before="100" w:beforeAutospacing="1" w:after="100" w:afterAutospacing="1" w:line="240" w:lineRule="auto"/>
        <w:ind w:right="-4982"/>
        <w:rPr>
          <w:rFonts w:ascii="Arial" w:hAnsi="Arial" w:cs="Arial"/>
          <w:b/>
          <w:sz w:val="28"/>
          <w:szCs w:val="28"/>
          <w:u w:val="single"/>
          <w:lang w:eastAsia="it-IT"/>
        </w:rPr>
      </w:pPr>
    </w:p>
    <w:p w:rsidR="0063739C" w:rsidRDefault="0063739C" w:rsidP="00E675D5">
      <w:pPr>
        <w:spacing w:before="100" w:beforeAutospacing="1" w:after="100" w:afterAutospacing="1" w:line="240" w:lineRule="auto"/>
        <w:ind w:right="-4982"/>
        <w:rPr>
          <w:rFonts w:ascii="Arial" w:hAnsi="Arial" w:cs="Arial"/>
          <w:b/>
          <w:sz w:val="28"/>
          <w:szCs w:val="28"/>
          <w:u w:val="single"/>
          <w:lang w:eastAsia="it-IT"/>
        </w:rPr>
      </w:pPr>
    </w:p>
    <w:p w:rsidR="0063739C" w:rsidRDefault="0063739C" w:rsidP="00E675D5">
      <w:pPr>
        <w:spacing w:before="100" w:beforeAutospacing="1" w:after="100" w:afterAutospacing="1" w:line="240" w:lineRule="auto"/>
        <w:ind w:right="-4982"/>
        <w:rPr>
          <w:rFonts w:ascii="Arial" w:hAnsi="Arial" w:cs="Arial"/>
          <w:b/>
          <w:sz w:val="28"/>
          <w:szCs w:val="28"/>
          <w:u w:val="single"/>
          <w:lang w:eastAsia="it-IT"/>
        </w:rPr>
      </w:pPr>
    </w:p>
    <w:p w:rsidR="0063739C" w:rsidRDefault="0063739C" w:rsidP="00E675D5">
      <w:pPr>
        <w:spacing w:before="100" w:beforeAutospacing="1" w:after="100" w:afterAutospacing="1" w:line="240" w:lineRule="auto"/>
        <w:ind w:right="-4982"/>
        <w:rPr>
          <w:rFonts w:ascii="Arial" w:hAnsi="Arial" w:cs="Arial"/>
          <w:b/>
          <w:sz w:val="28"/>
          <w:szCs w:val="28"/>
          <w:u w:val="single"/>
          <w:lang w:eastAsia="it-IT"/>
        </w:rPr>
      </w:pPr>
    </w:p>
    <w:p w:rsidR="0063739C" w:rsidRDefault="0063739C" w:rsidP="00E675D5">
      <w:pPr>
        <w:spacing w:before="100" w:beforeAutospacing="1" w:after="100" w:afterAutospacing="1" w:line="240" w:lineRule="auto"/>
        <w:ind w:right="-4982"/>
        <w:rPr>
          <w:rFonts w:ascii="Arial" w:hAnsi="Arial" w:cs="Arial"/>
          <w:b/>
          <w:sz w:val="28"/>
          <w:szCs w:val="28"/>
          <w:u w:val="single"/>
          <w:lang w:eastAsia="it-IT"/>
        </w:rPr>
      </w:pPr>
    </w:p>
    <w:p w:rsidR="0063739C" w:rsidRDefault="0063739C" w:rsidP="00E675D5">
      <w:pPr>
        <w:spacing w:before="100" w:beforeAutospacing="1" w:after="100" w:afterAutospacing="1" w:line="240" w:lineRule="auto"/>
        <w:ind w:right="-4982"/>
        <w:rPr>
          <w:rFonts w:ascii="Arial" w:hAnsi="Arial" w:cs="Arial"/>
          <w:b/>
          <w:sz w:val="28"/>
          <w:szCs w:val="28"/>
          <w:u w:val="single"/>
          <w:lang w:eastAsia="it-IT"/>
        </w:rPr>
      </w:pPr>
    </w:p>
    <w:p w:rsidR="0063739C" w:rsidRDefault="0063739C" w:rsidP="00E675D5">
      <w:pPr>
        <w:spacing w:before="100" w:beforeAutospacing="1" w:after="100" w:afterAutospacing="1" w:line="240" w:lineRule="auto"/>
        <w:ind w:right="-4982"/>
        <w:rPr>
          <w:rFonts w:ascii="Arial" w:hAnsi="Arial" w:cs="Arial"/>
          <w:b/>
          <w:sz w:val="28"/>
          <w:szCs w:val="28"/>
          <w:u w:val="single"/>
          <w:lang w:eastAsia="it-IT"/>
        </w:rPr>
      </w:pPr>
    </w:p>
    <w:p w:rsidR="0063739C" w:rsidRDefault="0063739C" w:rsidP="00E675D5">
      <w:pPr>
        <w:spacing w:before="100" w:beforeAutospacing="1" w:after="100" w:afterAutospacing="1" w:line="240" w:lineRule="auto"/>
        <w:ind w:right="-4982"/>
        <w:rPr>
          <w:rFonts w:ascii="Arial" w:hAnsi="Arial" w:cs="Arial"/>
          <w:b/>
          <w:sz w:val="28"/>
          <w:szCs w:val="28"/>
          <w:u w:val="single"/>
          <w:lang w:eastAsia="it-IT"/>
        </w:rPr>
      </w:pPr>
    </w:p>
    <w:p w:rsidR="0063739C" w:rsidRDefault="0063739C" w:rsidP="00E675D5">
      <w:pPr>
        <w:spacing w:before="100" w:beforeAutospacing="1" w:after="100" w:afterAutospacing="1" w:line="240" w:lineRule="auto"/>
        <w:ind w:right="-4982"/>
        <w:rPr>
          <w:rFonts w:ascii="Arial" w:hAnsi="Arial" w:cs="Arial"/>
          <w:b/>
          <w:sz w:val="28"/>
          <w:szCs w:val="28"/>
          <w:u w:val="single"/>
          <w:lang w:eastAsia="it-IT"/>
        </w:rPr>
      </w:pPr>
    </w:p>
    <w:p w:rsidR="0063739C" w:rsidRDefault="0063739C" w:rsidP="00E675D5">
      <w:pPr>
        <w:spacing w:before="100" w:beforeAutospacing="1" w:after="100" w:afterAutospacing="1" w:line="240" w:lineRule="auto"/>
        <w:ind w:right="-4982"/>
        <w:rPr>
          <w:rFonts w:ascii="Arial" w:hAnsi="Arial" w:cs="Arial"/>
          <w:b/>
          <w:sz w:val="28"/>
          <w:szCs w:val="28"/>
          <w:u w:val="single"/>
          <w:lang w:eastAsia="it-IT"/>
        </w:rPr>
      </w:pPr>
    </w:p>
    <w:p w:rsidR="0063739C" w:rsidRDefault="0063739C" w:rsidP="00E675D5">
      <w:pPr>
        <w:spacing w:before="100" w:beforeAutospacing="1" w:after="100" w:afterAutospacing="1" w:line="240" w:lineRule="auto"/>
        <w:ind w:right="-4982"/>
        <w:rPr>
          <w:rFonts w:ascii="Arial" w:hAnsi="Arial" w:cs="Arial"/>
          <w:b/>
          <w:sz w:val="28"/>
          <w:szCs w:val="28"/>
          <w:u w:val="single"/>
          <w:lang w:eastAsia="it-IT"/>
        </w:rPr>
      </w:pPr>
    </w:p>
    <w:p w:rsidR="007960E1" w:rsidRDefault="007960E1" w:rsidP="00E675D5">
      <w:pPr>
        <w:spacing w:before="100" w:beforeAutospacing="1" w:after="100" w:afterAutospacing="1" w:line="240" w:lineRule="auto"/>
        <w:ind w:right="-4982"/>
        <w:rPr>
          <w:rFonts w:ascii="Arial" w:hAnsi="Arial" w:cs="Arial"/>
          <w:b/>
          <w:sz w:val="28"/>
          <w:szCs w:val="28"/>
          <w:u w:val="single"/>
          <w:lang w:eastAsia="it-IT"/>
        </w:rPr>
      </w:pPr>
      <w:r>
        <w:rPr>
          <w:rFonts w:ascii="Arial" w:hAnsi="Arial" w:cs="Arial"/>
          <w:b/>
          <w:sz w:val="28"/>
          <w:szCs w:val="28"/>
          <w:u w:val="single"/>
          <w:lang w:eastAsia="it-IT"/>
        </w:rPr>
        <w:lastRenderedPageBreak/>
        <w:t xml:space="preserve">Analisi bivariata dei dati </w:t>
      </w:r>
    </w:p>
    <w:p w:rsidR="007960E1" w:rsidRPr="008076AD" w:rsidRDefault="007960E1" w:rsidP="00E675D5">
      <w:pPr>
        <w:rPr>
          <w:rFonts w:ascii="Arial" w:hAnsi="Arial" w:cs="Arial"/>
          <w:sz w:val="24"/>
          <w:szCs w:val="24"/>
        </w:rPr>
      </w:pPr>
      <w:r w:rsidRPr="008076AD">
        <w:rPr>
          <w:rFonts w:ascii="Arial" w:hAnsi="Arial" w:cs="Arial"/>
          <w:sz w:val="24"/>
          <w:szCs w:val="24"/>
        </w:rPr>
        <w:t xml:space="preserve">In questa seconda analisi riportiamo i risultati ottenuti dall’analisi bivariata. </w:t>
      </w:r>
    </w:p>
    <w:p w:rsidR="007960E1" w:rsidRPr="008076AD" w:rsidRDefault="007960E1" w:rsidP="00B622DB">
      <w:pPr>
        <w:spacing w:after="0"/>
        <w:rPr>
          <w:rFonts w:ascii="Arial" w:hAnsi="Arial" w:cs="Arial"/>
          <w:sz w:val="24"/>
          <w:szCs w:val="24"/>
        </w:rPr>
      </w:pPr>
      <w:r w:rsidRPr="008076AD">
        <w:rPr>
          <w:rFonts w:ascii="Arial" w:hAnsi="Arial" w:cs="Arial"/>
          <w:sz w:val="24"/>
          <w:szCs w:val="24"/>
        </w:rPr>
        <w:t xml:space="preserve">Le nostre ipotesi sono: </w:t>
      </w:r>
    </w:p>
    <w:p w:rsidR="007960E1" w:rsidRPr="008076AD" w:rsidRDefault="007960E1" w:rsidP="00B622DB">
      <w:pPr>
        <w:numPr>
          <w:ilvl w:val="0"/>
          <w:numId w:val="5"/>
        </w:numPr>
        <w:tabs>
          <w:tab w:val="clear" w:pos="1440"/>
          <w:tab w:val="num" w:pos="900"/>
        </w:tabs>
        <w:spacing w:after="0"/>
        <w:ind w:left="181" w:firstLine="0"/>
        <w:rPr>
          <w:rFonts w:ascii="Arial" w:hAnsi="Arial" w:cs="Arial"/>
          <w:sz w:val="24"/>
          <w:szCs w:val="24"/>
        </w:rPr>
      </w:pPr>
      <w:r w:rsidRPr="008076AD">
        <w:rPr>
          <w:rFonts w:ascii="Arial" w:hAnsi="Arial" w:cs="Arial"/>
          <w:sz w:val="24"/>
          <w:szCs w:val="24"/>
        </w:rPr>
        <w:t>Vi è relazione tra attività fisica e alimentazione</w:t>
      </w:r>
    </w:p>
    <w:p w:rsidR="007960E1" w:rsidRPr="008076AD" w:rsidRDefault="007960E1" w:rsidP="00B622DB">
      <w:pPr>
        <w:numPr>
          <w:ilvl w:val="0"/>
          <w:numId w:val="5"/>
        </w:numPr>
        <w:tabs>
          <w:tab w:val="clear" w:pos="1440"/>
          <w:tab w:val="num" w:pos="900"/>
        </w:tabs>
        <w:ind w:left="180" w:firstLine="0"/>
        <w:rPr>
          <w:rFonts w:ascii="Arial" w:hAnsi="Arial" w:cs="Arial"/>
          <w:sz w:val="24"/>
          <w:szCs w:val="24"/>
        </w:rPr>
      </w:pPr>
      <w:r w:rsidRPr="008076AD">
        <w:rPr>
          <w:rFonts w:ascii="Arial" w:hAnsi="Arial" w:cs="Arial"/>
          <w:sz w:val="24"/>
          <w:szCs w:val="24"/>
        </w:rPr>
        <w:t>Vi è relazione tra età e motivazione ad consumare alimenti salutari</w:t>
      </w:r>
    </w:p>
    <w:p w:rsidR="007960E1" w:rsidRDefault="007960E1" w:rsidP="00E675D5"/>
    <w:p w:rsidR="007960E1" w:rsidRDefault="007960E1" w:rsidP="00E675D5"/>
    <w:p w:rsidR="007960E1" w:rsidRPr="00CC0BB1" w:rsidRDefault="007960E1" w:rsidP="00E675D5">
      <w:pPr>
        <w:rPr>
          <w:rFonts w:ascii="Arial" w:hAnsi="Arial" w:cs="Arial"/>
          <w:b/>
          <w:sz w:val="28"/>
          <w:szCs w:val="28"/>
          <w:u w:val="single"/>
        </w:rPr>
      </w:pPr>
      <w:r w:rsidRPr="00CC0BB1">
        <w:rPr>
          <w:rFonts w:ascii="Arial" w:hAnsi="Arial" w:cs="Arial"/>
          <w:b/>
          <w:sz w:val="28"/>
          <w:szCs w:val="28"/>
          <w:u w:val="single"/>
        </w:rPr>
        <w:t>Ore mensili di attività fisica   -  consumo di pasti</w:t>
      </w:r>
    </w:p>
    <w:p w:rsidR="007960E1" w:rsidRDefault="00FD51FD" w:rsidP="00E675D5">
      <w:pPr>
        <w:rPr>
          <w:rFonts w:ascii="Arial" w:hAnsi="Arial" w:cs="Arial"/>
          <w:b/>
          <w:sz w:val="28"/>
          <w:szCs w:val="28"/>
          <w:u w:val="single"/>
        </w:rPr>
      </w:pPr>
      <w:r>
        <w:rPr>
          <w:rFonts w:ascii="Arial" w:hAnsi="Arial" w:cs="Arial"/>
          <w:b/>
          <w:sz w:val="28"/>
          <w:szCs w:val="28"/>
          <w:u w:val="single"/>
        </w:rPr>
        <w:t>V5 x</w:t>
      </w:r>
      <w:r w:rsidR="007960E1" w:rsidRPr="00CC0BB1">
        <w:rPr>
          <w:rFonts w:ascii="Arial" w:hAnsi="Arial" w:cs="Arial"/>
          <w:b/>
          <w:sz w:val="28"/>
          <w:szCs w:val="28"/>
          <w:u w:val="single"/>
        </w:rPr>
        <w:t xml:space="preserve"> V10</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76"/>
        <w:gridCol w:w="352"/>
      </w:tblGrid>
      <w:tr w:rsidR="00CC0BB1" w:rsidRPr="00CC0BB1" w:rsidTr="00CC0BB1">
        <w:trPr>
          <w:tblCellSpacing w:w="15" w:type="dxa"/>
        </w:trPr>
        <w:tc>
          <w:tcPr>
            <w:tcW w:w="0" w:type="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4710"/>
            </w:tblGrid>
            <w:tr w:rsidR="00CC0BB1" w:rsidRPr="00CC0BB1" w:rsidTr="00CC0BB1">
              <w:trPr>
                <w:tblCellSpacing w:w="15" w:type="dxa"/>
              </w:trPr>
              <w:tc>
                <w:tcPr>
                  <w:tcW w:w="0" w:type="auto"/>
                  <w:hideMark/>
                </w:tcPr>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CC0BB1" w:rsidRPr="00CC0BB1">
                    <w:trPr>
                      <w:tblCellSpacing w:w="15" w:type="dxa"/>
                    </w:trPr>
                    <w:tc>
                      <w:tcPr>
                        <w:tcW w:w="0" w:type="auto"/>
                        <w:vAlign w:val="center"/>
                        <w:hideMark/>
                      </w:tcPr>
                      <w:p w:rsidR="00CC0BB1" w:rsidRPr="00CC0BB1" w:rsidRDefault="00CC0BB1" w:rsidP="00CC0BB1">
                        <w:pPr>
                          <w:spacing w:after="0" w:line="240" w:lineRule="auto"/>
                          <w:rPr>
                            <w:rFonts w:ascii="Arial" w:eastAsia="Times New Roman" w:hAnsi="Arial" w:cs="Arial"/>
                            <w:sz w:val="21"/>
                            <w:szCs w:val="21"/>
                            <w:lang w:eastAsia="it-IT"/>
                          </w:rPr>
                        </w:pPr>
                      </w:p>
                    </w:tc>
                  </w:tr>
                </w:tbl>
                <w:p w:rsidR="00CC0BB1" w:rsidRPr="00CC0BB1" w:rsidRDefault="00CC0BB1" w:rsidP="00CC0BB1">
                  <w:pPr>
                    <w:spacing w:after="0" w:line="240" w:lineRule="auto"/>
                    <w:rPr>
                      <w:rFonts w:ascii="Arial" w:eastAsia="Times New Roman" w:hAnsi="Arial" w:cs="Arial"/>
                      <w:vanish/>
                      <w:sz w:val="21"/>
                      <w:szCs w:val="21"/>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85"/>
                    <w:gridCol w:w="1057"/>
                    <w:gridCol w:w="671"/>
                    <w:gridCol w:w="967"/>
                    <w:gridCol w:w="720"/>
                  </w:tblGrid>
                  <w:tr w:rsidR="00CC0BB1" w:rsidRPr="00CC0B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15"/>
                            <w:szCs w:val="15"/>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15"/>
                            <w:szCs w:val="15"/>
                            <w:lang w:eastAsia="it-IT"/>
                          </w:rPr>
                          <w:t xml:space="preserve">Numero di </w:t>
                        </w:r>
                        <w:r w:rsidRPr="00CC0BB1">
                          <w:rPr>
                            <w:rFonts w:ascii="Arial" w:eastAsia="Times New Roman" w:hAnsi="Arial" w:cs="Arial"/>
                            <w:sz w:val="15"/>
                            <w:szCs w:val="15"/>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15"/>
                            <w:szCs w:val="15"/>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15"/>
                            <w:szCs w:val="15"/>
                            <w:lang w:eastAsia="it-IT"/>
                          </w:rPr>
                          <w:t xml:space="preserve">Scarto </w:t>
                        </w:r>
                        <w:r w:rsidRPr="00CC0BB1">
                          <w:rPr>
                            <w:rFonts w:ascii="Arial" w:eastAsia="Times New Roman" w:hAnsi="Arial" w:cs="Arial"/>
                            <w:sz w:val="15"/>
                            <w:szCs w:val="15"/>
                            <w:lang w:eastAsia="it-IT"/>
                          </w:rPr>
                          <w:br/>
                          <w:t>tipo</w:t>
                        </w:r>
                      </w:p>
                    </w:tc>
                  </w:tr>
                  <w:tr w:rsidR="00CC0BB1" w:rsidRPr="00CC0B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2.39</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8.28</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0.68</w:t>
                        </w:r>
                      </w:p>
                    </w:tc>
                  </w:tr>
                  <w:tr w:rsidR="00CC0BB1" w:rsidRPr="00CC0B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2.22</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5.56</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0.79</w:t>
                        </w:r>
                      </w:p>
                    </w:tc>
                  </w:tr>
                  <w:tr w:rsidR="00CC0BB1" w:rsidRPr="00CC0B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1.41</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9.32</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0.65</w:t>
                        </w:r>
                      </w:p>
                    </w:tc>
                  </w:tr>
                  <w:tr w:rsidR="00CC0BB1" w:rsidRPr="00CC0B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b/>
                            <w:bCs/>
                            <w:sz w:val="15"/>
                            <w:szCs w:val="15"/>
                            <w:lang w:eastAsia="it-IT"/>
                          </w:rPr>
                          <w:t xml:space="preserve">Intero </w:t>
                        </w:r>
                        <w:r w:rsidRPr="00CC0BB1">
                          <w:rPr>
                            <w:rFonts w:ascii="Arial" w:eastAsia="Times New Roman" w:hAnsi="Arial" w:cs="Arial"/>
                            <w:b/>
                            <w:bCs/>
                            <w:sz w:val="15"/>
                            <w:szCs w:val="15"/>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1.92</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33.67</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0.83</w:t>
                        </w:r>
                      </w:p>
                    </w:tc>
                  </w:tr>
                </w:tbl>
                <w:p w:rsidR="00CC0BB1" w:rsidRPr="00CC0BB1" w:rsidRDefault="00CC0BB1" w:rsidP="00CC0BB1">
                  <w:pPr>
                    <w:spacing w:before="100" w:beforeAutospacing="1" w:after="100" w:afterAutospacing="1"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 xml:space="preserve">Eta quadro = 0.31. Significatività = </w:t>
                  </w:r>
                  <w:r w:rsidRPr="00CC0BB1">
                    <w:rPr>
                      <w:rFonts w:ascii="Arial" w:eastAsia="Times New Roman" w:hAnsi="Arial" w:cs="Arial"/>
                      <w:b/>
                      <w:bCs/>
                      <w:sz w:val="21"/>
                      <w:szCs w:val="21"/>
                      <w:lang w:eastAsia="it-IT"/>
                    </w:rPr>
                    <w:t>0</w:t>
                  </w:r>
                  <w:r w:rsidRPr="00CC0BB1">
                    <w:rPr>
                      <w:rFonts w:ascii="Arial" w:eastAsia="Times New Roman" w:hAnsi="Arial" w:cs="Arial"/>
                      <w:sz w:val="21"/>
                      <w:szCs w:val="21"/>
                      <w:lang w:eastAsia="it-IT"/>
                    </w:rPr>
                    <w:t>.</w:t>
                  </w:r>
                </w:p>
                <w:p w:rsidR="00CC0BB1" w:rsidRPr="00CC0BB1" w:rsidRDefault="00CC0BB1" w:rsidP="00CC0BB1">
                  <w:pPr>
                    <w:spacing w:before="100" w:beforeAutospacing="1" w:after="100" w:afterAutospacing="1"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 </w:t>
                  </w:r>
                </w:p>
                <w:p w:rsidR="00CC0BB1" w:rsidRPr="00CC0BB1" w:rsidRDefault="00CC0BB1" w:rsidP="00CC0BB1">
                  <w:pPr>
                    <w:spacing w:before="100" w:beforeAutospacing="1" w:after="100" w:afterAutospacing="1"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 </w:t>
                  </w:r>
                </w:p>
                <w:p w:rsidR="00CC0BB1" w:rsidRPr="00CC0BB1" w:rsidRDefault="00CC0BB1" w:rsidP="00CC0BB1">
                  <w:pPr>
                    <w:spacing w:before="100" w:beforeAutospacing="1" w:after="100" w:afterAutospacing="1"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 </w:t>
                  </w:r>
                </w:p>
                <w:p w:rsidR="00CC0BB1" w:rsidRPr="00CC0BB1" w:rsidRDefault="00CC0BB1" w:rsidP="00CC0BB1">
                  <w:pPr>
                    <w:spacing w:before="100" w:beforeAutospacing="1" w:after="100" w:afterAutospacing="1"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 </w:t>
                  </w:r>
                </w:p>
                <w:p w:rsidR="00CC0BB1" w:rsidRPr="00CC0BB1" w:rsidRDefault="00CC0BB1" w:rsidP="00CC0BB1">
                  <w:pPr>
                    <w:spacing w:before="100" w:beforeAutospacing="1" w:after="100" w:afterAutospacing="1"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 </w:t>
                  </w:r>
                </w:p>
                <w:p w:rsidR="00CC0BB1" w:rsidRPr="00CC0BB1" w:rsidRDefault="00CC0BB1" w:rsidP="00CC0BB1">
                  <w:pPr>
                    <w:spacing w:before="100" w:beforeAutospacing="1" w:after="100" w:afterAutospacing="1"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 </w:t>
                  </w:r>
                </w:p>
              </w:tc>
              <w:tc>
                <w:tcPr>
                  <w:tcW w:w="4500" w:type="dxa"/>
                  <w:hideMark/>
                </w:tcPr>
                <w:p w:rsidR="00CC0BB1" w:rsidRPr="00CC0BB1" w:rsidRDefault="00CC0BB1" w:rsidP="00CC0BB1">
                  <w:pPr>
                    <w:shd w:val="clear" w:color="auto" w:fill="FFFFFF"/>
                    <w:spacing w:after="0" w:line="240" w:lineRule="auto"/>
                    <w:rPr>
                      <w:rFonts w:ascii="Arial" w:eastAsia="Times New Roman" w:hAnsi="Arial" w:cs="Arial"/>
                      <w:sz w:val="18"/>
                      <w:szCs w:val="18"/>
                      <w:lang w:eastAsia="it-IT"/>
                    </w:rPr>
                  </w:pPr>
                  <w:r>
                    <w:object w:dxaOrig="4635" w:dyaOrig="6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31.65pt;height:317.75pt" o:ole="">
                        <v:imagedata r:id="rId19" o:title=""/>
                      </v:shape>
                      <o:OLEObject Type="Embed" ProgID="PBrush" ShapeID="_x0000_i1026" DrawAspect="Content" ObjectID="_1465654033" r:id="rId20"/>
                    </w:object>
                  </w:r>
                </w:p>
              </w:tc>
            </w:tr>
          </w:tbl>
          <w:p w:rsidR="00CC0BB1" w:rsidRPr="00CC0BB1" w:rsidRDefault="00CC0BB1" w:rsidP="00CC0BB1">
            <w:pPr>
              <w:spacing w:before="100" w:beforeAutospacing="1" w:after="100" w:afterAutospacing="1" w:line="240" w:lineRule="auto"/>
              <w:jc w:val="both"/>
              <w:rPr>
                <w:rFonts w:ascii="Arial" w:eastAsia="Times New Roman" w:hAnsi="Arial" w:cs="Arial"/>
                <w:color w:val="000000"/>
                <w:sz w:val="21"/>
                <w:szCs w:val="21"/>
                <w:lang w:eastAsia="it-IT"/>
              </w:rPr>
            </w:pPr>
            <w:r w:rsidRPr="00CC0BB1">
              <w:rPr>
                <w:rFonts w:ascii="Arial" w:eastAsia="Times New Roman" w:hAnsi="Arial" w:cs="Arial"/>
                <w:color w:val="000000"/>
                <w:sz w:val="21"/>
                <w:szCs w:val="21"/>
                <w:lang w:eastAsia="it-IT"/>
              </w:rPr>
              <w:t> </w:t>
            </w:r>
          </w:p>
          <w:p w:rsidR="00CC0BB1" w:rsidRPr="00CC0BB1" w:rsidRDefault="00CC0BB1" w:rsidP="00CC0BB1">
            <w:pPr>
              <w:spacing w:after="0" w:line="240" w:lineRule="auto"/>
              <w:jc w:val="both"/>
              <w:rPr>
                <w:rFonts w:ascii="Arial" w:eastAsia="Times New Roman" w:hAnsi="Arial" w:cs="Arial"/>
                <w:color w:val="000000"/>
                <w:sz w:val="20"/>
                <w:szCs w:val="20"/>
                <w:lang w:eastAsia="it-IT"/>
              </w:rPr>
            </w:pPr>
            <w:r w:rsidRPr="00CC0BB1">
              <w:rPr>
                <w:rFonts w:ascii="Arial" w:eastAsia="Times New Roman" w:hAnsi="Arial" w:cs="Arial"/>
                <w:color w:val="000000"/>
                <w:sz w:val="20"/>
                <w:szCs w:val="20"/>
                <w:lang w:eastAsia="it-IT"/>
              </w:rPr>
              <w:pict>
                <v:rect id="_x0000_i1025" style="width:0;height:1.5pt" o:hralign="center" o:hrstd="t" o:hr="t" fillcolor="#a0a0a0" stroked="f"/>
              </w:pict>
            </w:r>
          </w:p>
          <w:p w:rsidR="00CC0BB1" w:rsidRPr="00CC0BB1" w:rsidRDefault="00CC0BB1" w:rsidP="00CC0BB1">
            <w:pPr>
              <w:spacing w:before="100" w:beforeAutospacing="1" w:after="100" w:afterAutospacing="1" w:line="240" w:lineRule="auto"/>
              <w:jc w:val="both"/>
              <w:rPr>
                <w:rFonts w:ascii="Arial" w:eastAsia="Times New Roman" w:hAnsi="Arial" w:cs="Arial"/>
                <w:color w:val="000000"/>
                <w:sz w:val="21"/>
                <w:szCs w:val="21"/>
                <w:lang w:eastAsia="it-IT"/>
              </w:rPr>
            </w:pPr>
            <w:r w:rsidRPr="00CC0BB1">
              <w:rPr>
                <w:rFonts w:ascii="Arial" w:eastAsia="Times New Roman" w:hAnsi="Arial" w:cs="Arial"/>
                <w:color w:val="000000"/>
                <w:sz w:val="21"/>
                <w:szCs w:val="21"/>
                <w:lang w:eastAsia="it-IT"/>
              </w:rPr>
              <w:t xml:space="preserve">L'analisi della varianza serve a determinare la presenza di una relazione tra una variabile categoriale (nominale o ordinale) e una variabile cardinale. Essa si basa sul confronto tra le medie dei vari gruppi, stabilendo se tra queste esiste una differenza significativa sulla base della scomposizione della devianza totale della variabile cardinale nel campione, indicata con TSS (Total Sum Of Squares, la somma della differenza al quadrato tra il valore della variabile per ogni caso e </w:t>
            </w:r>
            <w:r w:rsidRPr="00CC0BB1">
              <w:rPr>
                <w:rFonts w:ascii="Arial" w:eastAsia="Times New Roman" w:hAnsi="Arial" w:cs="Arial"/>
                <w:color w:val="000000"/>
                <w:sz w:val="21"/>
                <w:szCs w:val="21"/>
                <w:lang w:eastAsia="it-IT"/>
              </w:rPr>
              <w:lastRenderedPageBreak/>
              <w:t xml:space="preserve">la media del campione </w:t>
            </w:r>
            <w:r>
              <w:rPr>
                <w:rFonts w:ascii="Arial" w:eastAsia="Times New Roman" w:hAnsi="Arial" w:cs="Arial"/>
                <w:noProof/>
                <w:color w:val="000000"/>
                <w:sz w:val="21"/>
                <w:szCs w:val="21"/>
                <w:lang w:eastAsia="it-IT"/>
              </w:rPr>
              <w:drawing>
                <wp:inline distT="0" distB="0" distL="0" distR="0" wp14:anchorId="2358D378" wp14:editId="21B57624">
                  <wp:extent cx="626110" cy="307975"/>
                  <wp:effectExtent l="0" t="0" r="2540" b="0"/>
                  <wp:docPr id="125" name="Immagine 125" descr="http://www.edurete.org/jsstat/devianz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www.edurete.org/jsstat/devianza.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6110" cy="307975"/>
                          </a:xfrm>
                          <a:prstGeom prst="rect">
                            <a:avLst/>
                          </a:prstGeom>
                          <a:noFill/>
                          <a:ln>
                            <a:noFill/>
                          </a:ln>
                        </pic:spPr>
                      </pic:pic>
                    </a:graphicData>
                  </a:graphic>
                </wp:inline>
              </w:drawing>
            </w:r>
            <w:r w:rsidRPr="00CC0BB1">
              <w:rPr>
                <w:rFonts w:ascii="Arial" w:eastAsia="Times New Roman" w:hAnsi="Arial" w:cs="Arial"/>
                <w:color w:val="000000"/>
                <w:sz w:val="21"/>
                <w:szCs w:val="21"/>
                <w:lang w:eastAsia="it-IT"/>
              </w:rPr>
              <w:t>), in due componenti, una imputabile alla presenza della variabile categoriale, detta BSS (Between Sum of Squares) o devianza esterna e una non imputabile alla presenza di tale variabile detta WSS (Within Sum of Squares) o devianza interna, dovuta alle variazioni dei dati all'interno delle singole categorie.</w:t>
            </w:r>
          </w:p>
          <w:p w:rsidR="00CC0BB1" w:rsidRPr="00CC0BB1" w:rsidRDefault="00CC0BB1" w:rsidP="00CC0BB1">
            <w:pPr>
              <w:spacing w:before="100" w:beforeAutospacing="1" w:after="100" w:afterAutospacing="1" w:line="240" w:lineRule="auto"/>
              <w:jc w:val="both"/>
              <w:rPr>
                <w:rFonts w:ascii="Arial" w:eastAsia="Times New Roman" w:hAnsi="Arial" w:cs="Arial"/>
                <w:color w:val="000000"/>
                <w:sz w:val="21"/>
                <w:szCs w:val="21"/>
                <w:lang w:eastAsia="it-IT"/>
              </w:rPr>
            </w:pPr>
            <w:r w:rsidRPr="00CC0BB1">
              <w:rPr>
                <w:rFonts w:ascii="Arial" w:eastAsia="Times New Roman" w:hAnsi="Arial" w:cs="Arial"/>
                <w:color w:val="000000"/>
                <w:sz w:val="21"/>
                <w:szCs w:val="21"/>
                <w:lang w:eastAsia="it-IT"/>
              </w:rPr>
              <w:t>La tabella seguente riporta i 3 gruppi (costruiti sulla base della variabile categoriale) con le osservazioni corrispondenti (tratte dalla variabile cardinale):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2"/>
              <w:gridCol w:w="207"/>
              <w:gridCol w:w="207"/>
              <w:gridCol w:w="207"/>
              <w:gridCol w:w="207"/>
              <w:gridCol w:w="207"/>
              <w:gridCol w:w="207"/>
              <w:gridCol w:w="207"/>
              <w:gridCol w:w="207"/>
              <w:gridCol w:w="207"/>
              <w:gridCol w:w="207"/>
              <w:gridCol w:w="207"/>
              <w:gridCol w:w="207"/>
              <w:gridCol w:w="207"/>
              <w:gridCol w:w="207"/>
              <w:gridCol w:w="207"/>
              <w:gridCol w:w="207"/>
              <w:gridCol w:w="207"/>
              <w:gridCol w:w="207"/>
              <w:gridCol w:w="207"/>
              <w:gridCol w:w="207"/>
              <w:gridCol w:w="207"/>
              <w:gridCol w:w="222"/>
            </w:tblGrid>
            <w:tr w:rsidR="00CC0BB1" w:rsidRPr="00CC0BB1" w:rsidTr="00CC0BB1">
              <w:trPr>
                <w:gridAfter w:val="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3</w:t>
                  </w:r>
                </w:p>
              </w:tc>
            </w:tr>
            <w:tr w:rsidR="00CC0BB1" w:rsidRPr="00CC0BB1" w:rsidTr="00CC0BB1">
              <w:trPr>
                <w:gridAfter w:val="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2</w:t>
                  </w:r>
                </w:p>
              </w:tc>
              <w:tc>
                <w:tcPr>
                  <w:tcW w:w="0" w:type="auto"/>
                  <w:vAlign w:val="center"/>
                  <w:hideMark/>
                </w:tcPr>
                <w:p w:rsidR="00CC0BB1" w:rsidRPr="00CC0BB1" w:rsidRDefault="00CC0BB1" w:rsidP="00CC0BB1">
                  <w:pPr>
                    <w:spacing w:after="0" w:line="240" w:lineRule="auto"/>
                    <w:rPr>
                      <w:rFonts w:ascii="Times New Roman" w:eastAsia="Times New Roman" w:hAnsi="Times New Roman"/>
                      <w:sz w:val="20"/>
                      <w:szCs w:val="20"/>
                      <w:lang w:eastAsia="it-IT"/>
                    </w:rPr>
                  </w:pPr>
                </w:p>
              </w:tc>
              <w:tc>
                <w:tcPr>
                  <w:tcW w:w="0" w:type="auto"/>
                  <w:vAlign w:val="center"/>
                  <w:hideMark/>
                </w:tcPr>
                <w:p w:rsidR="00CC0BB1" w:rsidRPr="00CC0BB1" w:rsidRDefault="00CC0BB1" w:rsidP="00CC0BB1">
                  <w:pPr>
                    <w:spacing w:after="0" w:line="240" w:lineRule="auto"/>
                    <w:rPr>
                      <w:rFonts w:ascii="Times New Roman" w:eastAsia="Times New Roman" w:hAnsi="Times New Roman"/>
                      <w:sz w:val="20"/>
                      <w:szCs w:val="20"/>
                      <w:lang w:eastAsia="it-IT"/>
                    </w:rPr>
                  </w:pPr>
                </w:p>
              </w:tc>
              <w:tc>
                <w:tcPr>
                  <w:tcW w:w="0" w:type="auto"/>
                  <w:vAlign w:val="center"/>
                  <w:hideMark/>
                </w:tcPr>
                <w:p w:rsidR="00CC0BB1" w:rsidRPr="00CC0BB1" w:rsidRDefault="00CC0BB1" w:rsidP="00CC0BB1">
                  <w:pPr>
                    <w:spacing w:after="0" w:line="240" w:lineRule="auto"/>
                    <w:rPr>
                      <w:rFonts w:ascii="Times New Roman" w:eastAsia="Times New Roman" w:hAnsi="Times New Roman"/>
                      <w:sz w:val="20"/>
                      <w:szCs w:val="20"/>
                      <w:lang w:eastAsia="it-IT"/>
                    </w:rPr>
                  </w:pPr>
                </w:p>
              </w:tc>
              <w:tc>
                <w:tcPr>
                  <w:tcW w:w="0" w:type="auto"/>
                  <w:vAlign w:val="center"/>
                  <w:hideMark/>
                </w:tcPr>
                <w:p w:rsidR="00CC0BB1" w:rsidRPr="00CC0BB1" w:rsidRDefault="00CC0BB1" w:rsidP="00CC0BB1">
                  <w:pPr>
                    <w:spacing w:after="0" w:line="240" w:lineRule="auto"/>
                    <w:rPr>
                      <w:rFonts w:ascii="Times New Roman" w:eastAsia="Times New Roman" w:hAnsi="Times New Roman"/>
                      <w:sz w:val="20"/>
                      <w:szCs w:val="20"/>
                      <w:lang w:eastAsia="it-IT"/>
                    </w:rPr>
                  </w:pPr>
                </w:p>
              </w:tc>
              <w:tc>
                <w:tcPr>
                  <w:tcW w:w="0" w:type="auto"/>
                  <w:vAlign w:val="center"/>
                  <w:hideMark/>
                </w:tcPr>
                <w:p w:rsidR="00CC0BB1" w:rsidRPr="00CC0BB1" w:rsidRDefault="00CC0BB1" w:rsidP="00CC0BB1">
                  <w:pPr>
                    <w:spacing w:after="0" w:line="240" w:lineRule="auto"/>
                    <w:rPr>
                      <w:rFonts w:ascii="Times New Roman" w:eastAsia="Times New Roman" w:hAnsi="Times New Roman"/>
                      <w:sz w:val="20"/>
                      <w:szCs w:val="20"/>
                      <w:lang w:eastAsia="it-IT"/>
                    </w:rPr>
                  </w:pPr>
                </w:p>
              </w:tc>
              <w:tc>
                <w:tcPr>
                  <w:tcW w:w="0" w:type="auto"/>
                  <w:vAlign w:val="center"/>
                  <w:hideMark/>
                </w:tcPr>
                <w:p w:rsidR="00CC0BB1" w:rsidRPr="00CC0BB1" w:rsidRDefault="00CC0BB1" w:rsidP="00CC0BB1">
                  <w:pPr>
                    <w:spacing w:after="0" w:line="240" w:lineRule="auto"/>
                    <w:rPr>
                      <w:rFonts w:ascii="Times New Roman" w:eastAsia="Times New Roman" w:hAnsi="Times New Roman"/>
                      <w:sz w:val="20"/>
                      <w:szCs w:val="20"/>
                      <w:lang w:eastAsia="it-IT"/>
                    </w:rPr>
                  </w:pPr>
                </w:p>
              </w:tc>
              <w:tc>
                <w:tcPr>
                  <w:tcW w:w="0" w:type="auto"/>
                  <w:vAlign w:val="center"/>
                  <w:hideMark/>
                </w:tcPr>
                <w:p w:rsidR="00CC0BB1" w:rsidRPr="00CC0BB1" w:rsidRDefault="00CC0BB1" w:rsidP="00CC0BB1">
                  <w:pPr>
                    <w:spacing w:after="0" w:line="240" w:lineRule="auto"/>
                    <w:rPr>
                      <w:rFonts w:ascii="Times New Roman" w:eastAsia="Times New Roman" w:hAnsi="Times New Roman"/>
                      <w:sz w:val="20"/>
                      <w:szCs w:val="20"/>
                      <w:lang w:eastAsia="it-IT"/>
                    </w:rPr>
                  </w:pPr>
                </w:p>
              </w:tc>
              <w:tc>
                <w:tcPr>
                  <w:tcW w:w="0" w:type="auto"/>
                  <w:vAlign w:val="center"/>
                  <w:hideMark/>
                </w:tcPr>
                <w:p w:rsidR="00CC0BB1" w:rsidRPr="00CC0BB1" w:rsidRDefault="00CC0BB1" w:rsidP="00CC0BB1">
                  <w:pPr>
                    <w:spacing w:after="0" w:line="240" w:lineRule="auto"/>
                    <w:rPr>
                      <w:rFonts w:ascii="Times New Roman" w:eastAsia="Times New Roman" w:hAnsi="Times New Roman"/>
                      <w:sz w:val="20"/>
                      <w:szCs w:val="20"/>
                      <w:lang w:eastAsia="it-IT"/>
                    </w:rPr>
                  </w:pPr>
                </w:p>
              </w:tc>
              <w:tc>
                <w:tcPr>
                  <w:tcW w:w="0" w:type="auto"/>
                  <w:vAlign w:val="center"/>
                  <w:hideMark/>
                </w:tcPr>
                <w:p w:rsidR="00CC0BB1" w:rsidRPr="00CC0BB1" w:rsidRDefault="00CC0BB1" w:rsidP="00CC0BB1">
                  <w:pPr>
                    <w:spacing w:after="0" w:line="240" w:lineRule="auto"/>
                    <w:rPr>
                      <w:rFonts w:ascii="Times New Roman" w:eastAsia="Times New Roman" w:hAnsi="Times New Roman"/>
                      <w:sz w:val="20"/>
                      <w:szCs w:val="20"/>
                      <w:lang w:eastAsia="it-IT"/>
                    </w:rPr>
                  </w:pPr>
                </w:p>
              </w:tc>
            </w:tr>
            <w:tr w:rsidR="00CC0BB1" w:rsidRPr="00CC0BB1" w:rsidTr="00CC0B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C0BB1" w:rsidRPr="00CC0BB1" w:rsidRDefault="00CC0BB1" w:rsidP="00CC0BB1">
                  <w:pPr>
                    <w:spacing w:after="0"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1</w:t>
                  </w:r>
                </w:p>
              </w:tc>
            </w:tr>
          </w:tbl>
          <w:p w:rsidR="00CC0BB1" w:rsidRPr="00CC0BB1" w:rsidRDefault="00CC0BB1" w:rsidP="00CC0BB1">
            <w:pPr>
              <w:spacing w:before="100" w:beforeAutospacing="1" w:after="100" w:afterAutospacing="1" w:line="240" w:lineRule="auto"/>
              <w:jc w:val="both"/>
              <w:rPr>
                <w:rFonts w:ascii="Arial" w:eastAsia="Times New Roman" w:hAnsi="Arial" w:cs="Arial"/>
                <w:color w:val="000000"/>
                <w:sz w:val="21"/>
                <w:szCs w:val="21"/>
                <w:lang w:eastAsia="it-IT"/>
              </w:rPr>
            </w:pPr>
            <w:r w:rsidRPr="00CC0BB1">
              <w:rPr>
                <w:rFonts w:ascii="Arial" w:eastAsia="Times New Roman" w:hAnsi="Arial" w:cs="Arial"/>
                <w:color w:val="000000"/>
                <w:sz w:val="21"/>
                <w:szCs w:val="21"/>
                <w:lang w:eastAsia="it-IT"/>
              </w:rPr>
              <w:t>La devianza tra le categorie (BSS - Between Sum of Squares) è data dalla somma dei quadrati delle differenze tra le medie di categoria e la media generale per tutte le k (in questo caso 3) categorie, ripetuta in ciascuna categoria per ciascun soggetto della categoria (in questo caso, rispettivamente, ncat</w:t>
            </w:r>
            <w:r w:rsidRPr="00CC0BB1">
              <w:rPr>
                <w:rFonts w:ascii="Arial" w:eastAsia="Times New Roman" w:hAnsi="Arial" w:cs="Arial"/>
                <w:color w:val="000000"/>
                <w:sz w:val="21"/>
                <w:szCs w:val="21"/>
                <w:vertAlign w:val="subscript"/>
                <w:lang w:eastAsia="it-IT"/>
              </w:rPr>
              <w:t>1</w:t>
            </w:r>
            <w:r w:rsidRPr="00CC0BB1">
              <w:rPr>
                <w:rFonts w:ascii="Arial" w:eastAsia="Times New Roman" w:hAnsi="Arial" w:cs="Arial"/>
                <w:color w:val="000000"/>
                <w:sz w:val="21"/>
                <w:szCs w:val="21"/>
                <w:lang w:eastAsia="it-IT"/>
              </w:rPr>
              <w:t>=18 volte, ncat</w:t>
            </w:r>
            <w:r w:rsidRPr="00CC0BB1">
              <w:rPr>
                <w:rFonts w:ascii="Arial" w:eastAsia="Times New Roman" w:hAnsi="Arial" w:cs="Arial"/>
                <w:color w:val="000000"/>
                <w:sz w:val="21"/>
                <w:szCs w:val="21"/>
                <w:vertAlign w:val="subscript"/>
                <w:lang w:eastAsia="it-IT"/>
              </w:rPr>
              <w:t>2</w:t>
            </w:r>
            <w:r w:rsidRPr="00CC0BB1">
              <w:rPr>
                <w:rFonts w:ascii="Arial" w:eastAsia="Times New Roman" w:hAnsi="Arial" w:cs="Arial"/>
                <w:color w:val="000000"/>
                <w:sz w:val="21"/>
                <w:szCs w:val="21"/>
                <w:lang w:eastAsia="it-IT"/>
              </w:rPr>
              <w:t>=9 volte, ncat</w:t>
            </w:r>
            <w:r w:rsidRPr="00CC0BB1">
              <w:rPr>
                <w:rFonts w:ascii="Arial" w:eastAsia="Times New Roman" w:hAnsi="Arial" w:cs="Arial"/>
                <w:color w:val="000000"/>
                <w:sz w:val="21"/>
                <w:szCs w:val="21"/>
                <w:vertAlign w:val="subscript"/>
                <w:lang w:eastAsia="it-IT"/>
              </w:rPr>
              <w:t>3</w:t>
            </w:r>
            <w:r w:rsidRPr="00CC0BB1">
              <w:rPr>
                <w:rFonts w:ascii="Arial" w:eastAsia="Times New Roman" w:hAnsi="Arial" w:cs="Arial"/>
                <w:color w:val="000000"/>
                <w:sz w:val="21"/>
                <w:szCs w:val="21"/>
                <w:lang w:eastAsia="it-IT"/>
              </w:rPr>
              <w:t xml:space="preserve">=22 volte), ossia </w:t>
            </w:r>
            <w:r>
              <w:rPr>
                <w:rFonts w:ascii="Arial" w:eastAsia="Times New Roman" w:hAnsi="Arial" w:cs="Arial"/>
                <w:noProof/>
                <w:color w:val="000000"/>
                <w:sz w:val="21"/>
                <w:szCs w:val="21"/>
                <w:lang w:eastAsia="it-IT"/>
              </w:rPr>
              <w:drawing>
                <wp:inline distT="0" distB="0" distL="0" distR="0" wp14:anchorId="49820ADC" wp14:editId="1CE77437">
                  <wp:extent cx="1331595" cy="328295"/>
                  <wp:effectExtent l="0" t="0" r="1905" b="0"/>
                  <wp:docPr id="124" name="Immagine 124" descr="http://www.edurete.org/jsstat/b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www.edurete.org/jsstat/bss.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31595" cy="328295"/>
                          </a:xfrm>
                          <a:prstGeom prst="rect">
                            <a:avLst/>
                          </a:prstGeom>
                          <a:noFill/>
                          <a:ln>
                            <a:noFill/>
                          </a:ln>
                        </pic:spPr>
                      </pic:pic>
                    </a:graphicData>
                  </a:graphic>
                </wp:inline>
              </w:drawing>
            </w:r>
            <w:r w:rsidRPr="00CC0BB1">
              <w:rPr>
                <w:rFonts w:ascii="Arial" w:eastAsia="Times New Roman" w:hAnsi="Arial" w:cs="Arial"/>
                <w:color w:val="000000"/>
                <w:sz w:val="21"/>
                <w:szCs w:val="21"/>
                <w:lang w:eastAsia="it-IT"/>
              </w:rPr>
              <w:t>= 18*(2.39-1.92)^2+9*(2.22-1.92)^2+22*(1.41-1.92)^2 = 10.52.</w:t>
            </w:r>
            <w:r w:rsidRPr="00CC0BB1">
              <w:rPr>
                <w:rFonts w:ascii="Arial" w:eastAsia="Times New Roman" w:hAnsi="Arial" w:cs="Arial"/>
                <w:color w:val="000000"/>
                <w:sz w:val="21"/>
                <w:szCs w:val="21"/>
                <w:lang w:eastAsia="it-IT"/>
              </w:rPr>
              <w:br/>
              <w:t xml:space="preserve">La devianza totale (TSS - Total Sum of Squares) è data dalla somma dei quadrati delle differenze tra i valori di ogni singolo caso e la media generale e vale </w:t>
            </w:r>
            <w:r>
              <w:rPr>
                <w:rFonts w:ascii="Arial" w:eastAsia="Times New Roman" w:hAnsi="Arial" w:cs="Arial"/>
                <w:noProof/>
                <w:color w:val="000000"/>
                <w:sz w:val="21"/>
                <w:szCs w:val="21"/>
                <w:lang w:eastAsia="it-IT"/>
              </w:rPr>
              <w:drawing>
                <wp:inline distT="0" distB="0" distL="0" distR="0" wp14:anchorId="766210BC" wp14:editId="2B28E353">
                  <wp:extent cx="1063625" cy="318135"/>
                  <wp:effectExtent l="0" t="0" r="3175" b="5715"/>
                  <wp:docPr id="123" name="Immagine 123" descr="http://www.edurete.org/jsstat/t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www.edurete.org/jsstat/tss.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63625" cy="318135"/>
                          </a:xfrm>
                          <a:prstGeom prst="rect">
                            <a:avLst/>
                          </a:prstGeom>
                          <a:noFill/>
                          <a:ln>
                            <a:noFill/>
                          </a:ln>
                        </pic:spPr>
                      </pic:pic>
                    </a:graphicData>
                  </a:graphic>
                </wp:inline>
              </w:drawing>
            </w:r>
            <w:r w:rsidRPr="00CC0BB1">
              <w:rPr>
                <w:rFonts w:ascii="Arial" w:eastAsia="Times New Roman" w:hAnsi="Arial" w:cs="Arial"/>
                <w:color w:val="000000"/>
                <w:sz w:val="21"/>
                <w:szCs w:val="21"/>
                <w:lang w:eastAsia="it-IT"/>
              </w:rPr>
              <w:t>= (3-1.92)^2+(3-1.92)^2+(1-1.92)^2+(1-1.92)^2+(3-1.92)^2+(2-1.92)^2+(3-1.92)^2+(3-1.92)^2+(1-1.92)^2+(1-1.92)^2+(1-1.92)^2+(1-1.92)^2+(3-1.92)^2+(3-1.92)^2+(2-1.92)^2+(1-1.92)^2+(3-1.92)^2+(2-1.92)^2+(1-1.92)^2+(1-1.92)^2+(1-1.92)^2+(1-1.92)^2+(3-1.92)^2+(2-1.92)^2+(1-1.92)^2+(2-1.92)^2+(3-1.92)^2+(2-1.92)^2+(3-1.92)^2+(2-1.92)^2+(1-1.92)^2+(2-1.92)^2+(2-1.92)^2+(2-1.92)^2+(3-1.92)^2+(1-1.92)^2+(2-1.92)^2+(2-1.92)^2+(1-1.92)^2+(3-1.92)^2+(2-1.92)^2+(1-1.92)^2+(2-1.92)^2+(1-1.92)^2+(3-1.92)^2+(1-1.92)^2+(2-1.92)^2+(1-1.92)^2+(3-1.92)^2 = 33.67.</w:t>
            </w:r>
          </w:p>
          <w:p w:rsidR="00CC0BB1" w:rsidRPr="00CC0BB1" w:rsidRDefault="00CC0BB1" w:rsidP="00CC0BB1">
            <w:pPr>
              <w:spacing w:before="100" w:beforeAutospacing="1" w:after="100" w:afterAutospacing="1" w:line="240" w:lineRule="auto"/>
              <w:jc w:val="both"/>
              <w:rPr>
                <w:rFonts w:ascii="Arial" w:eastAsia="Times New Roman" w:hAnsi="Arial" w:cs="Arial"/>
                <w:color w:val="000000"/>
                <w:sz w:val="21"/>
                <w:szCs w:val="21"/>
                <w:lang w:eastAsia="it-IT"/>
              </w:rPr>
            </w:pPr>
            <w:r w:rsidRPr="00CC0BB1">
              <w:rPr>
                <w:rFonts w:ascii="Arial" w:eastAsia="Times New Roman" w:hAnsi="Arial" w:cs="Arial"/>
                <w:color w:val="000000"/>
                <w:sz w:val="21"/>
                <w:szCs w:val="21"/>
                <w:lang w:eastAsia="it-IT"/>
              </w:rPr>
              <w:t>La probabilità che questo valore di BSS sia diverso da zero per effetto del caso è 0. Il valore è calcolato sulla distribuzione di probabilità F di Snedecor-Fisher con 46 e 2 gradi di libertà, in corrispondenza dell'ascissa 10.45 (area a destra di tale punto).</w:t>
            </w:r>
            <w:r w:rsidRPr="00CC0BB1">
              <w:rPr>
                <w:rFonts w:ascii="Arial" w:eastAsia="Times New Roman" w:hAnsi="Arial" w:cs="Arial"/>
                <w:color w:val="000000"/>
                <w:sz w:val="21"/>
                <w:szCs w:val="21"/>
                <w:lang w:eastAsia="it-IT"/>
              </w:rPr>
              <w:br/>
              <w:t>Quando questo valore di probabilità (detto significatività della relazione) è inferiore a 0,05 si può iniziare a supporre lecitamente che vi sia una differenza significativa tra le medie dei due gruppi e quindi una relazione tra le due variabili.</w:t>
            </w:r>
          </w:p>
          <w:p w:rsidR="00CC0BB1" w:rsidRPr="00CC0BB1" w:rsidRDefault="00CC0BB1" w:rsidP="00CC0BB1">
            <w:pPr>
              <w:spacing w:before="100" w:beforeAutospacing="1" w:after="100" w:afterAutospacing="1" w:line="240" w:lineRule="auto"/>
              <w:jc w:val="both"/>
              <w:rPr>
                <w:rFonts w:ascii="Arial" w:eastAsia="Times New Roman" w:hAnsi="Arial" w:cs="Arial"/>
                <w:color w:val="000000"/>
                <w:sz w:val="21"/>
                <w:szCs w:val="21"/>
                <w:lang w:eastAsia="it-IT"/>
              </w:rPr>
            </w:pPr>
            <w:r w:rsidRPr="00CC0BB1">
              <w:rPr>
                <w:rFonts w:ascii="Arial" w:eastAsia="Times New Roman" w:hAnsi="Arial" w:cs="Arial"/>
                <w:b/>
                <w:bCs/>
                <w:color w:val="000000"/>
                <w:sz w:val="21"/>
                <w:szCs w:val="21"/>
                <w:lang w:eastAsia="it-IT"/>
              </w:rPr>
              <w:t>Vi è quindi relazione tra le due variabili (a livello di fiducia 0,05)</w:t>
            </w:r>
          </w:p>
          <w:p w:rsidR="00CC0BB1" w:rsidRPr="00CC0BB1" w:rsidRDefault="00CC0BB1" w:rsidP="00CC0BB1">
            <w:pPr>
              <w:spacing w:before="100" w:beforeAutospacing="1" w:after="100" w:afterAutospacing="1" w:line="240" w:lineRule="auto"/>
              <w:jc w:val="both"/>
              <w:rPr>
                <w:rFonts w:ascii="Arial" w:eastAsia="Times New Roman" w:hAnsi="Arial" w:cs="Arial"/>
                <w:color w:val="000000"/>
                <w:sz w:val="21"/>
                <w:szCs w:val="21"/>
                <w:lang w:eastAsia="it-IT"/>
              </w:rPr>
            </w:pPr>
            <w:r w:rsidRPr="00CC0BB1">
              <w:rPr>
                <w:rFonts w:ascii="Arial" w:eastAsia="Times New Roman" w:hAnsi="Arial" w:cs="Arial"/>
                <w:color w:val="000000"/>
                <w:sz w:val="21"/>
                <w:szCs w:val="21"/>
                <w:lang w:eastAsia="it-IT"/>
              </w:rPr>
              <w:t xml:space="preserve">Eta quadro è un indice che dà la proporzione di devianza totale della variabile cardinale attribuibile alla variabile categoriale e vale </w:t>
            </w:r>
            <w:r>
              <w:rPr>
                <w:rFonts w:ascii="Arial" w:eastAsia="Times New Roman" w:hAnsi="Arial" w:cs="Arial"/>
                <w:noProof/>
                <w:color w:val="000000"/>
                <w:sz w:val="21"/>
                <w:szCs w:val="21"/>
                <w:lang w:eastAsia="it-IT"/>
              </w:rPr>
              <w:drawing>
                <wp:inline distT="0" distB="0" distL="0" distR="0" wp14:anchorId="5AA5B7B3" wp14:editId="228531FC">
                  <wp:extent cx="536575" cy="288290"/>
                  <wp:effectExtent l="0" t="0" r="0" b="0"/>
                  <wp:docPr id="122" name="Immagine 122" descr="http://www.edurete.org/jsstat/eta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www.edurete.org/jsstat/etaquadro.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6575" cy="288290"/>
                          </a:xfrm>
                          <a:prstGeom prst="rect">
                            <a:avLst/>
                          </a:prstGeom>
                          <a:noFill/>
                          <a:ln>
                            <a:noFill/>
                          </a:ln>
                        </pic:spPr>
                      </pic:pic>
                    </a:graphicData>
                  </a:graphic>
                </wp:inline>
              </w:drawing>
            </w:r>
            <w:r w:rsidRPr="00CC0BB1">
              <w:rPr>
                <w:rFonts w:ascii="Arial" w:eastAsia="Times New Roman" w:hAnsi="Arial" w:cs="Arial"/>
                <w:color w:val="000000"/>
                <w:sz w:val="21"/>
                <w:szCs w:val="21"/>
                <w:lang w:eastAsia="it-IT"/>
              </w:rPr>
              <w:t>= 0.31. Quanto più è alto eta quadro tanto più è alta tale proporzione, quindi tanto maggiore è la forza della relazione tra le due variabili.</w:t>
            </w:r>
          </w:p>
          <w:p w:rsidR="00CC0BB1" w:rsidRPr="00CC0BB1" w:rsidRDefault="00CC0BB1" w:rsidP="00CC0BB1">
            <w:pPr>
              <w:spacing w:before="100" w:beforeAutospacing="1" w:after="100" w:afterAutospacing="1" w:line="240" w:lineRule="auto"/>
              <w:jc w:val="both"/>
              <w:rPr>
                <w:rFonts w:ascii="Arial" w:eastAsia="Times New Roman" w:hAnsi="Arial" w:cs="Arial"/>
                <w:color w:val="000000"/>
                <w:sz w:val="20"/>
                <w:szCs w:val="20"/>
                <w:lang w:eastAsia="it-IT"/>
              </w:rPr>
            </w:pPr>
          </w:p>
          <w:p w:rsidR="00CC0BB1" w:rsidRDefault="00CC0BB1" w:rsidP="00CC0BB1">
            <w:pPr>
              <w:spacing w:before="100" w:beforeAutospacing="1" w:after="100" w:afterAutospacing="1" w:line="240" w:lineRule="auto"/>
              <w:jc w:val="both"/>
            </w:pPr>
          </w:p>
        </w:tc>
        <w:tc>
          <w:tcPr>
            <w:tcW w:w="4500" w:type="dxa"/>
          </w:tcPr>
          <w:p w:rsidR="00CC0BB1" w:rsidRDefault="00CC0BB1"/>
        </w:tc>
      </w:tr>
    </w:tbl>
    <w:p w:rsidR="00CC0BB1" w:rsidRDefault="00CC0BB1" w:rsidP="00E675D5">
      <w:pPr>
        <w:rPr>
          <w:rFonts w:ascii="Arial" w:hAnsi="Arial" w:cs="Arial"/>
          <w:b/>
          <w:sz w:val="28"/>
          <w:szCs w:val="28"/>
          <w:u w:val="single"/>
        </w:rPr>
      </w:pPr>
    </w:p>
    <w:p w:rsidR="00CC0BB1" w:rsidRDefault="00CC0BB1" w:rsidP="00E675D5">
      <w:pPr>
        <w:rPr>
          <w:rFonts w:ascii="Arial" w:hAnsi="Arial" w:cs="Arial"/>
          <w:b/>
          <w:sz w:val="28"/>
          <w:szCs w:val="28"/>
          <w:u w:val="single"/>
        </w:rPr>
      </w:pPr>
    </w:p>
    <w:p w:rsidR="00CC0BB1" w:rsidRPr="00CC0BB1" w:rsidRDefault="00CC0BB1" w:rsidP="00E675D5">
      <w:pPr>
        <w:rPr>
          <w:rFonts w:ascii="Arial" w:hAnsi="Arial" w:cs="Arial"/>
          <w:b/>
          <w:sz w:val="28"/>
          <w:szCs w:val="28"/>
          <w:u w:val="single"/>
        </w:rPr>
      </w:pPr>
    </w:p>
    <w:p w:rsidR="007960E1" w:rsidRPr="00832155" w:rsidRDefault="007960E1" w:rsidP="00E675D5">
      <w:pPr>
        <w:rPr>
          <w:rFonts w:ascii="Arial" w:hAnsi="Arial" w:cs="Arial"/>
          <w:sz w:val="24"/>
          <w:szCs w:val="24"/>
          <w:highlight w:val="yellow"/>
        </w:rPr>
      </w:pPr>
    </w:p>
    <w:p w:rsidR="007960E1" w:rsidRPr="00FD51FD" w:rsidRDefault="007960E1" w:rsidP="00E675D5">
      <w:pPr>
        <w:rPr>
          <w:rFonts w:ascii="Arial" w:hAnsi="Arial" w:cs="Arial"/>
          <w:b/>
          <w:sz w:val="28"/>
          <w:szCs w:val="28"/>
          <w:u w:val="single"/>
        </w:rPr>
      </w:pPr>
      <w:r w:rsidRPr="00FD51FD">
        <w:rPr>
          <w:rFonts w:ascii="Arial" w:hAnsi="Arial" w:cs="Arial"/>
          <w:b/>
          <w:sz w:val="28"/>
          <w:szCs w:val="28"/>
          <w:u w:val="single"/>
        </w:rPr>
        <w:t>Età e motivazione a mangiare alimenti salutari</w:t>
      </w:r>
    </w:p>
    <w:p w:rsidR="007960E1" w:rsidRPr="00FD51FD" w:rsidRDefault="007960E1" w:rsidP="00CC0BB1">
      <w:pPr>
        <w:tabs>
          <w:tab w:val="left" w:pos="1393"/>
        </w:tabs>
        <w:rPr>
          <w:rFonts w:ascii="Arial" w:hAnsi="Arial" w:cs="Arial"/>
          <w:b/>
          <w:sz w:val="28"/>
          <w:szCs w:val="28"/>
          <w:highlight w:val="yellow"/>
          <w:u w:val="single"/>
        </w:rPr>
      </w:pPr>
      <w:r w:rsidRPr="00FD51FD">
        <w:rPr>
          <w:rFonts w:ascii="Arial" w:hAnsi="Arial" w:cs="Arial"/>
          <w:b/>
          <w:sz w:val="28"/>
          <w:szCs w:val="28"/>
          <w:u w:val="single"/>
        </w:rPr>
        <w:t>V2 x V11</w:t>
      </w:r>
      <w:r w:rsidR="00CC0BB1" w:rsidRPr="00FD51FD">
        <w:rPr>
          <w:rFonts w:ascii="Arial" w:hAnsi="Arial" w:cs="Arial"/>
          <w:b/>
          <w:sz w:val="28"/>
          <w:szCs w:val="28"/>
          <w:u w:val="single"/>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934"/>
        <w:gridCol w:w="1794"/>
      </w:tblGrid>
      <w:tr w:rsidR="00CC0BB1" w:rsidRPr="00CC0BB1" w:rsidTr="00CC0BB1">
        <w:trPr>
          <w:tblCellSpacing w:w="15" w:type="dxa"/>
        </w:trPr>
        <w:tc>
          <w:tcPr>
            <w:tcW w:w="0" w:type="auto"/>
            <w:hideMark/>
          </w:tcPr>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CC0BB1" w:rsidRPr="00CC0BB1">
              <w:trPr>
                <w:tblCellSpacing w:w="15" w:type="dxa"/>
              </w:trPr>
              <w:tc>
                <w:tcPr>
                  <w:tcW w:w="0" w:type="auto"/>
                  <w:vAlign w:val="center"/>
                  <w:hideMark/>
                </w:tcPr>
                <w:p w:rsidR="00CC0BB1" w:rsidRPr="00CC0BB1" w:rsidRDefault="00CC0BB1" w:rsidP="00CC0BB1">
                  <w:pPr>
                    <w:spacing w:after="0" w:line="240" w:lineRule="auto"/>
                    <w:rPr>
                      <w:rFonts w:ascii="Arial" w:eastAsia="Times New Roman" w:hAnsi="Arial" w:cs="Arial"/>
                      <w:sz w:val="21"/>
                      <w:szCs w:val="21"/>
                      <w:lang w:eastAsia="it-IT"/>
                    </w:rPr>
                  </w:pPr>
                </w:p>
              </w:tc>
            </w:tr>
          </w:tbl>
          <w:p w:rsidR="00CC0BB1" w:rsidRPr="00CC0BB1" w:rsidRDefault="00CC0BB1" w:rsidP="00CC0BB1">
            <w:pPr>
              <w:spacing w:before="100" w:beforeAutospacing="1" w:after="100" w:afterAutospacing="1"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 xml:space="preserve">Casi=49. Correlazione (r) = -0.31. Significatività = </w:t>
            </w:r>
            <w:r w:rsidRPr="00CC0BB1">
              <w:rPr>
                <w:rFonts w:ascii="Arial" w:eastAsia="Times New Roman" w:hAnsi="Arial" w:cs="Arial"/>
                <w:b/>
                <w:bCs/>
                <w:sz w:val="21"/>
                <w:szCs w:val="21"/>
                <w:lang w:eastAsia="it-IT"/>
              </w:rPr>
              <w:t>0.03</w:t>
            </w:r>
            <w:r w:rsidRPr="00CC0BB1">
              <w:rPr>
                <w:rFonts w:ascii="Arial" w:eastAsia="Times New Roman" w:hAnsi="Arial" w:cs="Arial"/>
                <w:sz w:val="21"/>
                <w:szCs w:val="21"/>
                <w:lang w:eastAsia="it-IT"/>
              </w:rPr>
              <w:t>.</w:t>
            </w:r>
          </w:p>
          <w:p w:rsidR="00CC0BB1" w:rsidRPr="00CC0BB1" w:rsidRDefault="00CC0BB1" w:rsidP="00CC0BB1">
            <w:pPr>
              <w:spacing w:before="100" w:beforeAutospacing="1" w:after="100" w:afterAutospacing="1"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La retta di regressione è Y = 5.22 - 0.16 X</w:t>
            </w:r>
          </w:p>
          <w:p w:rsidR="00CC0BB1" w:rsidRPr="00CC0BB1" w:rsidRDefault="00CC0BB1" w:rsidP="00CC0BB1">
            <w:pPr>
              <w:spacing w:before="100" w:beforeAutospacing="1" w:after="100" w:afterAutospacing="1"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La bontà di adattamento è r</w:t>
            </w:r>
            <w:r w:rsidRPr="00CC0BB1">
              <w:rPr>
                <w:rFonts w:ascii="Arial" w:eastAsia="Times New Roman" w:hAnsi="Arial" w:cs="Arial"/>
                <w:sz w:val="21"/>
                <w:szCs w:val="21"/>
                <w:vertAlign w:val="superscript"/>
                <w:lang w:eastAsia="it-IT"/>
              </w:rPr>
              <w:t>2</w:t>
            </w:r>
            <w:r w:rsidRPr="00CC0BB1">
              <w:rPr>
                <w:rFonts w:ascii="Arial" w:eastAsia="Times New Roman" w:hAnsi="Arial" w:cs="Arial"/>
                <w:sz w:val="21"/>
                <w:szCs w:val="21"/>
                <w:lang w:eastAsia="it-IT"/>
              </w:rPr>
              <w:t xml:space="preserve"> = 0.09</w:t>
            </w:r>
          </w:p>
          <w:p w:rsidR="00CC0BB1" w:rsidRPr="00CC0BB1" w:rsidRDefault="00CC0BB1" w:rsidP="00CC0BB1">
            <w:pPr>
              <w:spacing w:before="100" w:beforeAutospacing="1" w:after="100" w:afterAutospacing="1"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 </w:t>
            </w:r>
            <w:r w:rsidR="00606FA3">
              <w:rPr>
                <w:rFonts w:ascii="Arial" w:eastAsia="Times New Roman" w:hAnsi="Arial" w:cs="Arial"/>
                <w:sz w:val="21"/>
                <w:szCs w:val="21"/>
                <w:lang w:eastAsia="it-IT"/>
              </w:rPr>
              <w:t>V11</w:t>
            </w:r>
          </w:p>
          <w:p w:rsidR="00CC0BB1" w:rsidRPr="00CC0BB1" w:rsidRDefault="00CC0BB1" w:rsidP="00CC0BB1">
            <w:pPr>
              <w:spacing w:before="100" w:beforeAutospacing="1" w:after="100" w:afterAutospacing="1"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 </w:t>
            </w:r>
            <w:r>
              <w:object w:dxaOrig="7800" w:dyaOrig="5565">
                <v:shape id="_x0000_i1028" type="#_x0000_t75" style="width:389.75pt;height:278.6pt" o:ole="">
                  <v:imagedata r:id="rId25" o:title=""/>
                </v:shape>
                <o:OLEObject Type="Embed" ProgID="PBrush" ShapeID="_x0000_i1028" DrawAspect="Content" ObjectID="_1465654034" r:id="rId26"/>
              </w:object>
            </w:r>
          </w:p>
          <w:p w:rsidR="00CC0BB1" w:rsidRPr="00CC0BB1" w:rsidRDefault="00CC0BB1" w:rsidP="00606FA3">
            <w:pPr>
              <w:spacing w:before="100" w:beforeAutospacing="1" w:after="100" w:afterAutospacing="1" w:line="240" w:lineRule="auto"/>
              <w:rPr>
                <w:rFonts w:ascii="Arial" w:eastAsia="Times New Roman" w:hAnsi="Arial" w:cs="Arial"/>
                <w:sz w:val="21"/>
                <w:szCs w:val="21"/>
                <w:lang w:eastAsia="it-IT"/>
              </w:rPr>
            </w:pPr>
            <w:r w:rsidRPr="00CC0BB1">
              <w:rPr>
                <w:rFonts w:ascii="Arial" w:eastAsia="Times New Roman" w:hAnsi="Arial" w:cs="Arial"/>
                <w:sz w:val="21"/>
                <w:szCs w:val="21"/>
                <w:lang w:eastAsia="it-IT"/>
              </w:rPr>
              <w:t> </w:t>
            </w:r>
          </w:p>
        </w:tc>
        <w:tc>
          <w:tcPr>
            <w:tcW w:w="4500" w:type="dxa"/>
          </w:tcPr>
          <w:p w:rsidR="00CC0BB1" w:rsidRPr="00CC0BB1" w:rsidRDefault="00CC0BB1" w:rsidP="00CC0BB1">
            <w:pPr>
              <w:spacing w:after="0" w:line="240" w:lineRule="auto"/>
              <w:jc w:val="right"/>
              <w:rPr>
                <w:rFonts w:ascii="Arial" w:eastAsia="Times New Roman" w:hAnsi="Arial" w:cs="Arial"/>
                <w:color w:val="FF0000"/>
                <w:sz w:val="21"/>
                <w:szCs w:val="21"/>
                <w:lang w:eastAsia="it-IT"/>
              </w:rPr>
            </w:pPr>
          </w:p>
        </w:tc>
      </w:tr>
    </w:tbl>
    <w:p w:rsidR="00CC0BB1" w:rsidRPr="00CC0BB1" w:rsidRDefault="00CC0BB1" w:rsidP="00CC0BB1">
      <w:pPr>
        <w:spacing w:before="100" w:beforeAutospacing="1" w:after="100" w:afterAutospacing="1" w:line="240" w:lineRule="auto"/>
        <w:jc w:val="both"/>
        <w:rPr>
          <w:rFonts w:ascii="Arial" w:eastAsia="Times New Roman" w:hAnsi="Arial" w:cs="Arial"/>
          <w:color w:val="000000"/>
          <w:sz w:val="21"/>
          <w:szCs w:val="21"/>
          <w:lang w:eastAsia="it-IT"/>
        </w:rPr>
      </w:pPr>
      <w:r w:rsidRPr="00CC0BB1">
        <w:rPr>
          <w:rFonts w:ascii="Arial" w:eastAsia="Times New Roman" w:hAnsi="Arial" w:cs="Arial"/>
          <w:color w:val="000000"/>
          <w:sz w:val="21"/>
          <w:szCs w:val="21"/>
          <w:lang w:eastAsia="it-IT"/>
        </w:rPr>
        <w:t> </w:t>
      </w:r>
    </w:p>
    <w:p w:rsidR="00CC0BB1" w:rsidRPr="00CC0BB1" w:rsidRDefault="00CC0BB1" w:rsidP="00CC0BB1">
      <w:pPr>
        <w:spacing w:after="0" w:line="240" w:lineRule="auto"/>
        <w:jc w:val="both"/>
        <w:rPr>
          <w:rFonts w:ascii="Arial" w:eastAsia="Times New Roman" w:hAnsi="Arial" w:cs="Arial"/>
          <w:color w:val="000000"/>
          <w:sz w:val="20"/>
          <w:szCs w:val="20"/>
          <w:lang w:eastAsia="it-IT"/>
        </w:rPr>
      </w:pPr>
      <w:r w:rsidRPr="00CC0BB1">
        <w:rPr>
          <w:rFonts w:ascii="Arial" w:eastAsia="Times New Roman" w:hAnsi="Arial" w:cs="Arial"/>
          <w:color w:val="000000"/>
          <w:sz w:val="20"/>
          <w:szCs w:val="20"/>
          <w:lang w:eastAsia="it-IT"/>
        </w:rPr>
        <w:pict>
          <v:rect id="_x0000_i1027" style="width:0;height:1.5pt" o:hralign="center" o:hrstd="t" o:hr="t" fillcolor="#a0a0a0" stroked="f"/>
        </w:pict>
      </w:r>
    </w:p>
    <w:p w:rsidR="00CC0BB1" w:rsidRPr="00CC0BB1" w:rsidRDefault="00CC0BB1" w:rsidP="00CC0BB1">
      <w:pPr>
        <w:spacing w:before="100" w:beforeAutospacing="1" w:after="100" w:afterAutospacing="1" w:line="240" w:lineRule="auto"/>
        <w:jc w:val="both"/>
        <w:rPr>
          <w:rFonts w:ascii="Arial" w:eastAsia="Times New Roman" w:hAnsi="Arial" w:cs="Arial"/>
          <w:color w:val="000000"/>
          <w:sz w:val="21"/>
          <w:szCs w:val="21"/>
          <w:lang w:eastAsia="it-IT"/>
        </w:rPr>
      </w:pPr>
      <w:r w:rsidRPr="00CC0BB1">
        <w:rPr>
          <w:rFonts w:ascii="Arial" w:eastAsia="Times New Roman" w:hAnsi="Arial" w:cs="Arial"/>
          <w:color w:val="000000"/>
          <w:sz w:val="21"/>
          <w:szCs w:val="21"/>
          <w:lang w:eastAsia="it-IT"/>
        </w:rPr>
        <w:t>Il coefficiente di correlazione indica la forza di una relazione tra due variabili cardinali. Esso è dato dal rapporto tra la devianza congiunta delle due variabili cardinali x e y e la media geometrica delle devianze delle due variabili.</w:t>
      </w:r>
    </w:p>
    <w:p w:rsidR="00CC0BB1" w:rsidRPr="00CC0BB1" w:rsidRDefault="00CC0BB1" w:rsidP="00CC0BB1">
      <w:pPr>
        <w:spacing w:before="100" w:beforeAutospacing="1" w:after="100" w:afterAutospacing="1" w:line="240" w:lineRule="auto"/>
        <w:jc w:val="both"/>
        <w:rPr>
          <w:rFonts w:ascii="Arial" w:eastAsia="Times New Roman" w:hAnsi="Arial" w:cs="Arial"/>
          <w:color w:val="000000"/>
          <w:sz w:val="21"/>
          <w:szCs w:val="21"/>
          <w:lang w:eastAsia="it-IT"/>
        </w:rPr>
      </w:pPr>
      <w:r w:rsidRPr="00CC0BB1">
        <w:rPr>
          <w:rFonts w:ascii="Arial" w:eastAsia="Times New Roman" w:hAnsi="Arial" w:cs="Arial"/>
          <w:color w:val="000000"/>
          <w:sz w:val="21"/>
          <w:szCs w:val="21"/>
          <w:lang w:eastAsia="it-IT"/>
        </w:rPr>
        <w:t xml:space="preserve">In questo caso vale </w:t>
      </w:r>
      <w:r w:rsidRPr="00CC0BB1">
        <w:rPr>
          <w:rFonts w:ascii="Arial" w:eastAsia="Times New Roman" w:hAnsi="Arial" w:cs="Arial"/>
          <w:noProof/>
          <w:color w:val="000000"/>
          <w:sz w:val="21"/>
          <w:szCs w:val="21"/>
          <w:lang w:eastAsia="it-IT"/>
        </w:rPr>
        <w:drawing>
          <wp:inline distT="0" distB="0" distL="0" distR="0" wp14:anchorId="3E3E12C9" wp14:editId="6E638794">
            <wp:extent cx="4074795" cy="636270"/>
            <wp:effectExtent l="0" t="0" r="1905" b="0"/>
            <wp:docPr id="126" name="Immagine 126" descr="http://www.edurete.org/jsstat/correlazio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edurete.org/jsstat/correlazione.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074795" cy="636270"/>
                    </a:xfrm>
                    <a:prstGeom prst="rect">
                      <a:avLst/>
                    </a:prstGeom>
                    <a:noFill/>
                    <a:ln>
                      <a:noFill/>
                    </a:ln>
                  </pic:spPr>
                </pic:pic>
              </a:graphicData>
            </a:graphic>
          </wp:inline>
        </w:drawing>
      </w:r>
      <w:r w:rsidRPr="00CC0BB1">
        <w:rPr>
          <w:rFonts w:ascii="Arial" w:eastAsia="Times New Roman" w:hAnsi="Arial" w:cs="Arial"/>
          <w:color w:val="000000"/>
          <w:sz w:val="21"/>
          <w:szCs w:val="21"/>
          <w:lang w:eastAsia="it-IT"/>
        </w:rPr>
        <w:t>= -0.31.</w:t>
      </w:r>
    </w:p>
    <w:p w:rsidR="00CC0BB1" w:rsidRPr="00CC0BB1" w:rsidRDefault="00CC0BB1" w:rsidP="00CC0BB1">
      <w:pPr>
        <w:spacing w:before="100" w:beforeAutospacing="1" w:after="100" w:afterAutospacing="1" w:line="240" w:lineRule="auto"/>
        <w:jc w:val="both"/>
        <w:rPr>
          <w:rFonts w:ascii="Arial" w:eastAsia="Times New Roman" w:hAnsi="Arial" w:cs="Arial"/>
          <w:color w:val="000000"/>
          <w:sz w:val="21"/>
          <w:szCs w:val="21"/>
          <w:lang w:eastAsia="it-IT"/>
        </w:rPr>
      </w:pPr>
      <w:r w:rsidRPr="00CC0BB1">
        <w:rPr>
          <w:rFonts w:ascii="Arial" w:eastAsia="Times New Roman" w:hAnsi="Arial" w:cs="Arial"/>
          <w:color w:val="000000"/>
          <w:sz w:val="21"/>
          <w:szCs w:val="21"/>
          <w:lang w:eastAsia="it-IT"/>
        </w:rPr>
        <w:lastRenderedPageBreak/>
        <w:t xml:space="preserve">La probabilità che il valore del coefficiente di correlazione sia diverso da zero per effetto del caso è 0.03. Questo valore viene letto sulla distribuzione di probabilità T di Student con 47 gradi di libertà, in corrispondenza dell'ascissa -2.24 (aree sulle due code della distribuzione, al di là di tale punto). </w:t>
      </w:r>
      <w:r w:rsidRPr="00CC0BB1">
        <w:rPr>
          <w:rFonts w:ascii="Arial" w:eastAsia="Times New Roman" w:hAnsi="Arial" w:cs="Arial"/>
          <w:color w:val="000000"/>
          <w:sz w:val="21"/>
          <w:szCs w:val="21"/>
          <w:lang w:eastAsia="it-IT"/>
        </w:rPr>
        <w:br/>
        <w:t>Quando questo valore di probabilità (detto significatività della relazione) è inferiore a 0,05 si può iniziare a supporre lecitamente che vi sia una relazione significativa tra le due variabili.</w:t>
      </w:r>
    </w:p>
    <w:p w:rsidR="00CC0BB1" w:rsidRPr="00CC0BB1" w:rsidRDefault="00CC0BB1" w:rsidP="00CC0BB1">
      <w:pPr>
        <w:spacing w:before="100" w:beforeAutospacing="1" w:after="100" w:afterAutospacing="1" w:line="240" w:lineRule="auto"/>
        <w:jc w:val="both"/>
        <w:rPr>
          <w:rFonts w:ascii="Arial" w:eastAsia="Times New Roman" w:hAnsi="Arial" w:cs="Arial"/>
          <w:color w:val="000000"/>
          <w:sz w:val="21"/>
          <w:szCs w:val="21"/>
          <w:lang w:eastAsia="it-IT"/>
        </w:rPr>
      </w:pPr>
      <w:r w:rsidRPr="00CC0BB1">
        <w:rPr>
          <w:rFonts w:ascii="Arial" w:eastAsia="Times New Roman" w:hAnsi="Arial" w:cs="Arial"/>
          <w:color w:val="000000"/>
          <w:sz w:val="21"/>
          <w:szCs w:val="21"/>
          <w:lang w:eastAsia="it-IT"/>
        </w:rPr>
        <w:t>La retta di regressione è la retta che approssima meglio la distribuzione di punti, ossia la retta che rende minima la somma degli scarti al quadrato di ciascun punto da essa. Quanto più è bassa tale somma, tanto più la retta approssima meglio la nube di punti. L'indice di bontà di adattamento, pari a r (coefficiente di correlazione al quadrato), indica la distanza tra la situazione corrente e quella di miglior adattamento. Varia da 0 (adattamento nullo) a 1 (miglior adattamento possibile). In questo caso vale 0.09.</w:t>
      </w:r>
    </w:p>
    <w:p w:rsidR="00CC0BB1" w:rsidRPr="00CC0BB1" w:rsidRDefault="00CC0BB1" w:rsidP="00CC0BB1">
      <w:pPr>
        <w:spacing w:before="100" w:beforeAutospacing="1" w:after="100" w:afterAutospacing="1" w:line="240" w:lineRule="auto"/>
        <w:jc w:val="both"/>
        <w:rPr>
          <w:rFonts w:ascii="Arial" w:eastAsia="Times New Roman" w:hAnsi="Arial" w:cs="Arial"/>
          <w:color w:val="000000"/>
          <w:sz w:val="21"/>
          <w:szCs w:val="21"/>
          <w:lang w:eastAsia="it-IT"/>
        </w:rPr>
      </w:pPr>
      <w:r w:rsidRPr="00CC0BB1">
        <w:rPr>
          <w:rFonts w:ascii="Arial" w:eastAsia="Times New Roman" w:hAnsi="Arial" w:cs="Arial"/>
          <w:b/>
          <w:bCs/>
          <w:color w:val="000000"/>
          <w:sz w:val="21"/>
          <w:szCs w:val="21"/>
          <w:lang w:eastAsia="it-IT"/>
        </w:rPr>
        <w:t>Vi è quindi relazione tra le due variabili (a livello di fiducia 0,05)</w:t>
      </w:r>
    </w:p>
    <w:p w:rsidR="007960E1" w:rsidRDefault="007960E1" w:rsidP="00E675D5">
      <w:pPr>
        <w:rPr>
          <w:highlight w:val="yellow"/>
        </w:rPr>
      </w:pPr>
    </w:p>
    <w:p w:rsidR="00CC0BB1" w:rsidRDefault="00CC0BB1" w:rsidP="00E675D5">
      <w:pPr>
        <w:rPr>
          <w:highlight w:val="yellow"/>
        </w:rPr>
      </w:pPr>
    </w:p>
    <w:p w:rsidR="007960E1" w:rsidRPr="00CE36DD" w:rsidRDefault="007960E1" w:rsidP="00E675D5">
      <w:pPr>
        <w:spacing w:before="100" w:beforeAutospacing="1" w:after="100" w:afterAutospacing="1" w:line="240" w:lineRule="auto"/>
        <w:rPr>
          <w:rFonts w:ascii="Verdana" w:hAnsi="Verdana"/>
          <w:color w:val="000000"/>
          <w:sz w:val="27"/>
          <w:szCs w:val="27"/>
          <w:lang w:eastAsia="it-IT"/>
        </w:rPr>
      </w:pPr>
      <w:r w:rsidRPr="00CE36DD">
        <w:rPr>
          <w:rFonts w:ascii="Verdana" w:hAnsi="Verdana"/>
          <w:color w:val="000000"/>
          <w:sz w:val="27"/>
          <w:szCs w:val="27"/>
          <w:lang w:eastAsia="it-IT"/>
        </w:rPr>
        <w:t> </w:t>
      </w:r>
    </w:p>
    <w:p w:rsidR="007960E1" w:rsidRDefault="007960E1" w:rsidP="00E675D5">
      <w:pPr>
        <w:jc w:val="both"/>
        <w:rPr>
          <w:rFonts w:ascii="Arial" w:hAnsi="Arial" w:cs="Arial"/>
          <w:b/>
          <w:sz w:val="32"/>
          <w:szCs w:val="32"/>
        </w:rPr>
      </w:pPr>
      <w:r>
        <w:rPr>
          <w:rFonts w:ascii="Arial" w:hAnsi="Arial" w:cs="Arial"/>
          <w:b/>
          <w:sz w:val="32"/>
          <w:szCs w:val="32"/>
        </w:rPr>
        <w:t>Fase 14: Conclusioni</w:t>
      </w:r>
    </w:p>
    <w:p w:rsidR="007960E1" w:rsidRPr="00B622DB" w:rsidRDefault="007960E1" w:rsidP="00B622DB">
      <w:pPr>
        <w:pStyle w:val="NormaleWeb"/>
        <w:shd w:val="clear" w:color="auto" w:fill="FFFFFF"/>
        <w:spacing w:before="0" w:beforeAutospacing="0" w:after="0" w:afterAutospacing="0" w:line="360" w:lineRule="auto"/>
        <w:rPr>
          <w:rFonts w:ascii="Arial" w:hAnsi="Arial" w:cs="Arial"/>
        </w:rPr>
      </w:pPr>
      <w:r w:rsidRPr="00B622DB">
        <w:rPr>
          <w:rFonts w:ascii="Arial" w:hAnsi="Arial" w:cs="Arial"/>
          <w:shd w:val="clear" w:color="auto" w:fill="FFFFFF"/>
        </w:rPr>
        <w:t>Una volta finita la ricerca empirica abbiamo riflettuto sui risultati ottenuti dal lavoro svolto. Ci siamo rese conto, nel corso della realizzazione della ricerca che non era così immediata la verifica dell'ipotesi da noi indicata. Abbiamo seguito tutte le fasi in maniera accurata tenendo conto dell'obiettivo e del problema di ricerca.</w:t>
      </w:r>
      <w:r>
        <w:rPr>
          <w:rFonts w:ascii="Arial" w:hAnsi="Arial" w:cs="Arial"/>
        </w:rPr>
        <w:t xml:space="preserve"> </w:t>
      </w:r>
      <w:r w:rsidR="00F34E86">
        <w:rPr>
          <w:rFonts w:ascii="Arial" w:hAnsi="Arial" w:cs="Arial"/>
        </w:rPr>
        <w:t xml:space="preserve">In un eventuale rifacimento ci sentiamo in dovere di modificare il questionario proponendo domande </w:t>
      </w:r>
      <w:r w:rsidRPr="00B622DB">
        <w:rPr>
          <w:rFonts w:ascii="Arial" w:hAnsi="Arial" w:cs="Arial"/>
        </w:rPr>
        <w:t xml:space="preserve"> più specifiche in modo da poter verificare al meglio la relazione tra la vari</w:t>
      </w:r>
      <w:r>
        <w:rPr>
          <w:rFonts w:ascii="Arial" w:hAnsi="Arial" w:cs="Arial"/>
        </w:rPr>
        <w:t>abile dipendente e indipendente</w:t>
      </w:r>
      <w:r w:rsidRPr="00B622DB">
        <w:rPr>
          <w:rFonts w:ascii="Arial" w:hAnsi="Arial" w:cs="Arial"/>
        </w:rPr>
        <w:t>. L’analisi dei dati non è stata per nulla immediata perché abbiamo riflettuto a lungo su quali fossero le domande del questionario più significative per dimostrare l’ipotesi da noi indicata.</w:t>
      </w:r>
    </w:p>
    <w:p w:rsidR="007960E1" w:rsidRPr="00832155" w:rsidRDefault="007960E1" w:rsidP="00B622DB">
      <w:pPr>
        <w:pStyle w:val="NormaleWeb"/>
        <w:shd w:val="clear" w:color="auto" w:fill="FFFFFF"/>
        <w:spacing w:before="0" w:beforeAutospacing="0" w:after="0" w:afterAutospacing="0" w:line="360" w:lineRule="auto"/>
        <w:rPr>
          <w:rFonts w:ascii="Arial" w:hAnsi="Arial" w:cs="Arial"/>
        </w:rPr>
      </w:pPr>
      <w:r w:rsidRPr="00832155">
        <w:rPr>
          <w:rFonts w:ascii="Arial" w:hAnsi="Arial" w:cs="Arial"/>
        </w:rPr>
        <w:t>Nel complesso è stata una bella esperienza che ci ha insegnato a non dare per scontato la relazione tra due aspe</w:t>
      </w:r>
      <w:r w:rsidR="00832155" w:rsidRPr="00832155">
        <w:rPr>
          <w:rFonts w:ascii="Arial" w:hAnsi="Arial" w:cs="Arial"/>
        </w:rPr>
        <w:t>tti</w:t>
      </w:r>
      <w:r w:rsidRPr="00832155">
        <w:rPr>
          <w:rFonts w:ascii="Arial" w:hAnsi="Arial" w:cs="Arial"/>
        </w:rPr>
        <w:t xml:space="preserve"> anche nella vita quotidiana.</w:t>
      </w:r>
    </w:p>
    <w:p w:rsidR="007960E1" w:rsidRPr="005D7CF4" w:rsidRDefault="007960E1" w:rsidP="005D7CF4">
      <w:pPr>
        <w:spacing w:line="360" w:lineRule="auto"/>
        <w:jc w:val="both"/>
        <w:rPr>
          <w:rFonts w:ascii="Arial" w:hAnsi="Arial" w:cs="Arial"/>
          <w:sz w:val="24"/>
          <w:szCs w:val="24"/>
        </w:rPr>
      </w:pPr>
      <w:r w:rsidRPr="00832155">
        <w:rPr>
          <w:rFonts w:ascii="Arial" w:hAnsi="Arial" w:cs="Arial"/>
          <w:sz w:val="24"/>
          <w:szCs w:val="24"/>
        </w:rPr>
        <w:t xml:space="preserve">Infine, possiamo affermare che vi è una relazione tra l’attività fisica e l’alimentazione, </w:t>
      </w:r>
      <w:r w:rsidR="00832155">
        <w:rPr>
          <w:rFonts w:ascii="Arial" w:hAnsi="Arial" w:cs="Arial"/>
          <w:sz w:val="24"/>
          <w:szCs w:val="24"/>
        </w:rPr>
        <w:t>nonostante l’esiguo numero del campione</w:t>
      </w:r>
      <w:r w:rsidRPr="00832155">
        <w:rPr>
          <w:rFonts w:ascii="Arial" w:hAnsi="Arial" w:cs="Arial"/>
          <w:sz w:val="24"/>
          <w:szCs w:val="24"/>
        </w:rPr>
        <w:t xml:space="preserve">. </w:t>
      </w:r>
    </w:p>
    <w:p w:rsidR="007960E1" w:rsidRDefault="007960E1" w:rsidP="00E675D5">
      <w:pPr>
        <w:pStyle w:val="Paragrafoelenco"/>
        <w:ind w:left="1440"/>
        <w:rPr>
          <w:rFonts w:ascii="Times New Roman" w:hAnsi="Times New Roman"/>
          <w:sz w:val="24"/>
          <w:szCs w:val="24"/>
        </w:rPr>
      </w:pPr>
    </w:p>
    <w:p w:rsidR="007960E1" w:rsidRDefault="007960E1" w:rsidP="00E675D5">
      <w:pPr>
        <w:pStyle w:val="Paragrafoelenco"/>
        <w:ind w:left="1440"/>
        <w:rPr>
          <w:rFonts w:ascii="Times New Roman" w:hAnsi="Times New Roman"/>
          <w:sz w:val="24"/>
          <w:szCs w:val="24"/>
        </w:rPr>
      </w:pPr>
    </w:p>
    <w:p w:rsidR="007960E1" w:rsidRDefault="007960E1" w:rsidP="00E675D5">
      <w:pPr>
        <w:pStyle w:val="Paragrafoelenco"/>
        <w:ind w:left="1440"/>
        <w:rPr>
          <w:rFonts w:ascii="Times New Roman" w:hAnsi="Times New Roman"/>
          <w:sz w:val="24"/>
          <w:szCs w:val="24"/>
        </w:rPr>
      </w:pPr>
    </w:p>
    <w:p w:rsidR="007960E1" w:rsidRDefault="007960E1" w:rsidP="00E675D5">
      <w:pPr>
        <w:pStyle w:val="Paragrafoelenco"/>
        <w:ind w:left="1440"/>
        <w:rPr>
          <w:rFonts w:ascii="Times New Roman" w:hAnsi="Times New Roman"/>
          <w:sz w:val="24"/>
          <w:szCs w:val="24"/>
        </w:rPr>
      </w:pPr>
    </w:p>
    <w:p w:rsidR="007960E1" w:rsidRDefault="007960E1" w:rsidP="00E675D5">
      <w:pPr>
        <w:pStyle w:val="Paragrafoelenco"/>
        <w:ind w:left="1440"/>
        <w:rPr>
          <w:rFonts w:ascii="Times New Roman" w:hAnsi="Times New Roman"/>
          <w:sz w:val="24"/>
          <w:szCs w:val="24"/>
        </w:rPr>
      </w:pPr>
    </w:p>
    <w:p w:rsidR="007960E1" w:rsidRDefault="007960E1"/>
    <w:sectPr w:rsidR="007960E1" w:rsidSect="000D573B">
      <w:footerReference w:type="default" r:id="rId28"/>
      <w:pgSz w:w="11906" w:h="16838"/>
      <w:pgMar w:top="1417" w:right="1134" w:bottom="1134" w:left="1134"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EDD" w:rsidRDefault="009F0EDD" w:rsidP="004307D3">
      <w:pPr>
        <w:spacing w:after="0" w:line="240" w:lineRule="auto"/>
      </w:pPr>
      <w:r>
        <w:separator/>
      </w:r>
    </w:p>
  </w:endnote>
  <w:endnote w:type="continuationSeparator" w:id="0">
    <w:p w:rsidR="009F0EDD" w:rsidRDefault="009F0EDD" w:rsidP="00430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0A0" w:firstRow="1" w:lastRow="0" w:firstColumn="1" w:lastColumn="0" w:noHBand="0" w:noVBand="0"/>
    </w:tblPr>
    <w:tblGrid>
      <w:gridCol w:w="8881"/>
      <w:gridCol w:w="987"/>
    </w:tblGrid>
    <w:tr w:rsidR="000E566B">
      <w:tc>
        <w:tcPr>
          <w:tcW w:w="4500" w:type="pct"/>
          <w:tcBorders>
            <w:top w:val="single" w:sz="4" w:space="0" w:color="000000"/>
          </w:tcBorders>
        </w:tcPr>
        <w:p w:rsidR="000E566B" w:rsidRDefault="000E566B">
          <w:pPr>
            <w:pStyle w:val="Pidipagina"/>
            <w:jc w:val="right"/>
          </w:pPr>
          <w:r>
            <w:rPr>
              <w:rFonts w:ascii="Cambria" w:hAnsi="Cambria"/>
            </w:rPr>
            <w:t>L’attività fisica e l’alimentazione – Matr. 751567, 751462, 749068, 755934</w:t>
          </w:r>
        </w:p>
      </w:tc>
      <w:tc>
        <w:tcPr>
          <w:tcW w:w="500" w:type="pct"/>
          <w:tcBorders>
            <w:top w:val="single" w:sz="4" w:space="0" w:color="C0504D"/>
          </w:tcBorders>
          <w:shd w:val="clear" w:color="auto" w:fill="943634"/>
        </w:tcPr>
        <w:p w:rsidR="000E566B" w:rsidRDefault="000E566B">
          <w:pPr>
            <w:pStyle w:val="Intestazione"/>
            <w:rPr>
              <w:color w:val="FFFFFF"/>
            </w:rPr>
          </w:pPr>
          <w:r>
            <w:fldChar w:fldCharType="begin"/>
          </w:r>
          <w:r>
            <w:instrText>PAGE   \* MERGEFORMAT</w:instrText>
          </w:r>
          <w:r>
            <w:fldChar w:fldCharType="separate"/>
          </w:r>
          <w:r w:rsidR="00432558" w:rsidRPr="00432558">
            <w:rPr>
              <w:noProof/>
              <w:color w:val="FFFFFF"/>
            </w:rPr>
            <w:t>7</w:t>
          </w:r>
          <w:r>
            <w:rPr>
              <w:noProof/>
              <w:color w:val="FFFFFF"/>
            </w:rPr>
            <w:fldChar w:fldCharType="end"/>
          </w:r>
        </w:p>
      </w:tc>
    </w:tr>
  </w:tbl>
  <w:p w:rsidR="000E566B" w:rsidRDefault="000E566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EDD" w:rsidRDefault="009F0EDD" w:rsidP="004307D3">
      <w:pPr>
        <w:spacing w:after="0" w:line="240" w:lineRule="auto"/>
      </w:pPr>
      <w:r>
        <w:separator/>
      </w:r>
    </w:p>
  </w:footnote>
  <w:footnote w:type="continuationSeparator" w:id="0">
    <w:p w:rsidR="009F0EDD" w:rsidRDefault="009F0EDD" w:rsidP="004307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633FB"/>
    <w:multiLevelType w:val="multilevel"/>
    <w:tmpl w:val="AD1A2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450D5E"/>
    <w:multiLevelType w:val="multilevel"/>
    <w:tmpl w:val="205A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E516A7"/>
    <w:multiLevelType w:val="hybridMultilevel"/>
    <w:tmpl w:val="54326278"/>
    <w:lvl w:ilvl="0" w:tplc="04100001">
      <w:start w:val="1"/>
      <w:numFmt w:val="bullet"/>
      <w:lvlText w:val=""/>
      <w:lvlJc w:val="left"/>
      <w:pPr>
        <w:tabs>
          <w:tab w:val="num" w:pos="1080"/>
        </w:tabs>
        <w:ind w:left="1080" w:hanging="360"/>
      </w:pPr>
      <w:rPr>
        <w:rFonts w:ascii="Symbol" w:hAnsi="Symbol"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nsid w:val="0B4B60B0"/>
    <w:multiLevelType w:val="multilevel"/>
    <w:tmpl w:val="2CD2F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133CF3"/>
    <w:multiLevelType w:val="multilevel"/>
    <w:tmpl w:val="EFE61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1524CB"/>
    <w:multiLevelType w:val="multilevel"/>
    <w:tmpl w:val="7FB4A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675F49"/>
    <w:multiLevelType w:val="hybridMultilevel"/>
    <w:tmpl w:val="96523664"/>
    <w:lvl w:ilvl="0" w:tplc="04100001">
      <w:start w:val="1"/>
      <w:numFmt w:val="bullet"/>
      <w:lvlText w:val=""/>
      <w:lvlJc w:val="left"/>
      <w:pPr>
        <w:tabs>
          <w:tab w:val="num" w:pos="1080"/>
        </w:tabs>
        <w:ind w:left="1080" w:hanging="360"/>
      </w:pPr>
      <w:rPr>
        <w:rFonts w:ascii="Symbol" w:hAnsi="Symbol" w:hint="default"/>
        <w:b w:val="0"/>
        <w:color w:val="3B3B3B"/>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7">
    <w:nsid w:val="14DA26AA"/>
    <w:multiLevelType w:val="multilevel"/>
    <w:tmpl w:val="DD3CE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706218"/>
    <w:multiLevelType w:val="hybridMultilevel"/>
    <w:tmpl w:val="01B4B1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08B1F42"/>
    <w:multiLevelType w:val="multilevel"/>
    <w:tmpl w:val="CAB88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E26943"/>
    <w:multiLevelType w:val="multilevel"/>
    <w:tmpl w:val="18527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2E5DE1"/>
    <w:multiLevelType w:val="hybridMultilevel"/>
    <w:tmpl w:val="BBAC29BE"/>
    <w:lvl w:ilvl="0" w:tplc="04100001">
      <w:start w:val="1"/>
      <w:numFmt w:val="bullet"/>
      <w:lvlText w:val=""/>
      <w:lvlJc w:val="left"/>
      <w:pPr>
        <w:tabs>
          <w:tab w:val="num" w:pos="1440"/>
        </w:tabs>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nsid w:val="23830959"/>
    <w:multiLevelType w:val="multilevel"/>
    <w:tmpl w:val="9FC4C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8EF1610"/>
    <w:multiLevelType w:val="multilevel"/>
    <w:tmpl w:val="26724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AA54A02"/>
    <w:multiLevelType w:val="multilevel"/>
    <w:tmpl w:val="D5C0C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E20336D"/>
    <w:multiLevelType w:val="hybridMultilevel"/>
    <w:tmpl w:val="225C7D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30642F07"/>
    <w:multiLevelType w:val="hybridMultilevel"/>
    <w:tmpl w:val="6C72EF2E"/>
    <w:lvl w:ilvl="0" w:tplc="04100001">
      <w:start w:val="1"/>
      <w:numFmt w:val="bullet"/>
      <w:lvlText w:val=""/>
      <w:lvlJc w:val="left"/>
      <w:pPr>
        <w:ind w:left="720" w:hanging="360"/>
      </w:pPr>
      <w:rPr>
        <w:rFonts w:ascii="Symbol" w:hAnsi="Symbol" w:hint="default"/>
      </w:rPr>
    </w:lvl>
    <w:lvl w:ilvl="1" w:tplc="4FE45146">
      <w:numFmt w:val="bullet"/>
      <w:lvlText w:val="-"/>
      <w:lvlJc w:val="left"/>
      <w:pPr>
        <w:tabs>
          <w:tab w:val="num" w:pos="1440"/>
        </w:tabs>
        <w:ind w:left="1440" w:hanging="360"/>
      </w:pPr>
      <w:rPr>
        <w:rFonts w:ascii="Arial" w:eastAsia="Times New Roman" w:hAnsi="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7573EDE"/>
    <w:multiLevelType w:val="multilevel"/>
    <w:tmpl w:val="0988F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4B044E7"/>
    <w:multiLevelType w:val="multilevel"/>
    <w:tmpl w:val="2BB29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6E27F0F"/>
    <w:multiLevelType w:val="hybridMultilevel"/>
    <w:tmpl w:val="5E1EF7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888538D"/>
    <w:multiLevelType w:val="multilevel"/>
    <w:tmpl w:val="3866F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BC91179"/>
    <w:multiLevelType w:val="hybridMultilevel"/>
    <w:tmpl w:val="297607CE"/>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2">
    <w:nsid w:val="4C6A5586"/>
    <w:multiLevelType w:val="multilevel"/>
    <w:tmpl w:val="699AB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3D4447F"/>
    <w:multiLevelType w:val="multilevel"/>
    <w:tmpl w:val="16F87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DC63AB4"/>
    <w:multiLevelType w:val="multilevel"/>
    <w:tmpl w:val="A5EE3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FCB2C0C"/>
    <w:multiLevelType w:val="multilevel"/>
    <w:tmpl w:val="E22EA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1CB0170"/>
    <w:multiLevelType w:val="multilevel"/>
    <w:tmpl w:val="CD887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F607F4E"/>
    <w:multiLevelType w:val="multilevel"/>
    <w:tmpl w:val="5AD62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03B5640"/>
    <w:multiLevelType w:val="hybridMultilevel"/>
    <w:tmpl w:val="54B87BD2"/>
    <w:lvl w:ilvl="0" w:tplc="04100001">
      <w:start w:val="1"/>
      <w:numFmt w:val="bullet"/>
      <w:lvlText w:val=""/>
      <w:lvlJc w:val="left"/>
      <w:pPr>
        <w:tabs>
          <w:tab w:val="num" w:pos="1080"/>
        </w:tabs>
        <w:ind w:left="1080" w:hanging="360"/>
      </w:pPr>
      <w:rPr>
        <w:rFonts w:ascii="Symbol" w:hAnsi="Symbol" w:hint="default"/>
      </w:rPr>
    </w:lvl>
    <w:lvl w:ilvl="1" w:tplc="4FE45146">
      <w:numFmt w:val="bullet"/>
      <w:lvlText w:val="-"/>
      <w:lvlJc w:val="left"/>
      <w:pPr>
        <w:tabs>
          <w:tab w:val="num" w:pos="1440"/>
        </w:tabs>
        <w:ind w:left="1440" w:hanging="360"/>
      </w:pPr>
      <w:rPr>
        <w:rFonts w:ascii="Arial" w:eastAsia="Times New Roman" w:hAnsi="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715C1A42"/>
    <w:multiLevelType w:val="multilevel"/>
    <w:tmpl w:val="20443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3D16064"/>
    <w:multiLevelType w:val="hybridMultilevel"/>
    <w:tmpl w:val="CDB2E4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73F54F22"/>
    <w:multiLevelType w:val="hybridMultilevel"/>
    <w:tmpl w:val="004A6C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74663871"/>
    <w:multiLevelType w:val="multilevel"/>
    <w:tmpl w:val="EE92D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4FA6B77"/>
    <w:multiLevelType w:val="multilevel"/>
    <w:tmpl w:val="6C72EF2E"/>
    <w:lvl w:ilvl="0">
      <w:start w:val="1"/>
      <w:numFmt w:val="bullet"/>
      <w:lvlText w:val=""/>
      <w:lvlJc w:val="left"/>
      <w:pPr>
        <w:ind w:left="720" w:hanging="360"/>
      </w:pPr>
      <w:rPr>
        <w:rFonts w:ascii="Symbol" w:hAnsi="Symbol" w:hint="default"/>
      </w:rPr>
    </w:lvl>
    <w:lvl w:ilvl="1">
      <w:numFmt w:val="bullet"/>
      <w:lvlText w:val="-"/>
      <w:lvlJc w:val="left"/>
      <w:pPr>
        <w:tabs>
          <w:tab w:val="num" w:pos="1440"/>
        </w:tabs>
        <w:ind w:left="1440" w:hanging="360"/>
      </w:pPr>
      <w:rPr>
        <w:rFonts w:ascii="Arial" w:eastAsia="Times New Roman"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nsid w:val="76B67527"/>
    <w:multiLevelType w:val="multilevel"/>
    <w:tmpl w:val="44B42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7F94D79"/>
    <w:multiLevelType w:val="multilevel"/>
    <w:tmpl w:val="DD2C6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C4066B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7">
    <w:nsid w:val="7DED4FB4"/>
    <w:multiLevelType w:val="multilevel"/>
    <w:tmpl w:val="F976E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9"/>
  </w:num>
  <w:num w:numId="3">
    <w:abstractNumId w:val="15"/>
  </w:num>
  <w:num w:numId="4">
    <w:abstractNumId w:val="30"/>
  </w:num>
  <w:num w:numId="5">
    <w:abstractNumId w:val="11"/>
  </w:num>
  <w:num w:numId="6">
    <w:abstractNumId w:val="16"/>
  </w:num>
  <w:num w:numId="7">
    <w:abstractNumId w:val="31"/>
  </w:num>
  <w:num w:numId="8">
    <w:abstractNumId w:val="21"/>
  </w:num>
  <w:num w:numId="9">
    <w:abstractNumId w:val="10"/>
  </w:num>
  <w:num w:numId="10">
    <w:abstractNumId w:val="17"/>
  </w:num>
  <w:num w:numId="11">
    <w:abstractNumId w:val="4"/>
  </w:num>
  <w:num w:numId="12">
    <w:abstractNumId w:val="20"/>
  </w:num>
  <w:num w:numId="13">
    <w:abstractNumId w:val="12"/>
  </w:num>
  <w:num w:numId="14">
    <w:abstractNumId w:val="7"/>
  </w:num>
  <w:num w:numId="15">
    <w:abstractNumId w:val="35"/>
  </w:num>
  <w:num w:numId="16">
    <w:abstractNumId w:val="9"/>
  </w:num>
  <w:num w:numId="17">
    <w:abstractNumId w:val="24"/>
  </w:num>
  <w:num w:numId="18">
    <w:abstractNumId w:val="37"/>
  </w:num>
  <w:num w:numId="19">
    <w:abstractNumId w:val="29"/>
  </w:num>
  <w:num w:numId="20">
    <w:abstractNumId w:val="5"/>
  </w:num>
  <w:num w:numId="21">
    <w:abstractNumId w:val="25"/>
  </w:num>
  <w:num w:numId="22">
    <w:abstractNumId w:val="32"/>
  </w:num>
  <w:num w:numId="23">
    <w:abstractNumId w:val="18"/>
  </w:num>
  <w:num w:numId="24">
    <w:abstractNumId w:val="22"/>
  </w:num>
  <w:num w:numId="25">
    <w:abstractNumId w:val="1"/>
  </w:num>
  <w:num w:numId="26">
    <w:abstractNumId w:val="23"/>
  </w:num>
  <w:num w:numId="27">
    <w:abstractNumId w:val="34"/>
  </w:num>
  <w:num w:numId="28">
    <w:abstractNumId w:val="26"/>
  </w:num>
  <w:num w:numId="29">
    <w:abstractNumId w:val="13"/>
  </w:num>
  <w:num w:numId="30">
    <w:abstractNumId w:val="3"/>
  </w:num>
  <w:num w:numId="31">
    <w:abstractNumId w:val="0"/>
  </w:num>
  <w:num w:numId="32">
    <w:abstractNumId w:val="14"/>
  </w:num>
  <w:num w:numId="33">
    <w:abstractNumId w:val="36"/>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
  </w:num>
  <w:num w:numId="39">
    <w:abstractNumId w:val="6"/>
  </w:num>
  <w:num w:numId="40">
    <w:abstractNumId w:val="33"/>
  </w:num>
  <w:num w:numId="41">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5D5"/>
    <w:rsid w:val="00001980"/>
    <w:rsid w:val="000370FE"/>
    <w:rsid w:val="00037F61"/>
    <w:rsid w:val="0008634D"/>
    <w:rsid w:val="00094E61"/>
    <w:rsid w:val="000A66DA"/>
    <w:rsid w:val="000D573B"/>
    <w:rsid w:val="000E566B"/>
    <w:rsid w:val="00115093"/>
    <w:rsid w:val="00165445"/>
    <w:rsid w:val="001B4626"/>
    <w:rsid w:val="001E1E2E"/>
    <w:rsid w:val="00212F30"/>
    <w:rsid w:val="00253187"/>
    <w:rsid w:val="0028238B"/>
    <w:rsid w:val="002C3692"/>
    <w:rsid w:val="00367E74"/>
    <w:rsid w:val="00376C47"/>
    <w:rsid w:val="003A30ED"/>
    <w:rsid w:val="003A4FAF"/>
    <w:rsid w:val="004046DE"/>
    <w:rsid w:val="00406A66"/>
    <w:rsid w:val="00411F7D"/>
    <w:rsid w:val="004307D3"/>
    <w:rsid w:val="00432558"/>
    <w:rsid w:val="004617C5"/>
    <w:rsid w:val="004B25BC"/>
    <w:rsid w:val="004E2444"/>
    <w:rsid w:val="005144D5"/>
    <w:rsid w:val="00534081"/>
    <w:rsid w:val="00554579"/>
    <w:rsid w:val="0056447D"/>
    <w:rsid w:val="00566E27"/>
    <w:rsid w:val="0057272C"/>
    <w:rsid w:val="005A1274"/>
    <w:rsid w:val="005D7CF4"/>
    <w:rsid w:val="00606FA3"/>
    <w:rsid w:val="00610DED"/>
    <w:rsid w:val="0063739C"/>
    <w:rsid w:val="00691C3A"/>
    <w:rsid w:val="006A4923"/>
    <w:rsid w:val="006C3E50"/>
    <w:rsid w:val="006D43A4"/>
    <w:rsid w:val="006F699C"/>
    <w:rsid w:val="00704536"/>
    <w:rsid w:val="00715FA9"/>
    <w:rsid w:val="00724E40"/>
    <w:rsid w:val="0073133E"/>
    <w:rsid w:val="0075614A"/>
    <w:rsid w:val="0076269F"/>
    <w:rsid w:val="007960E1"/>
    <w:rsid w:val="007C459B"/>
    <w:rsid w:val="007F0600"/>
    <w:rsid w:val="008076AD"/>
    <w:rsid w:val="00832155"/>
    <w:rsid w:val="008332AC"/>
    <w:rsid w:val="00884462"/>
    <w:rsid w:val="00884556"/>
    <w:rsid w:val="008E5635"/>
    <w:rsid w:val="00933BC5"/>
    <w:rsid w:val="00956719"/>
    <w:rsid w:val="00972B57"/>
    <w:rsid w:val="009F0EDD"/>
    <w:rsid w:val="00A019A9"/>
    <w:rsid w:val="00A32E74"/>
    <w:rsid w:val="00AB69D9"/>
    <w:rsid w:val="00AC767E"/>
    <w:rsid w:val="00AC7B4D"/>
    <w:rsid w:val="00AD6F2A"/>
    <w:rsid w:val="00B622DB"/>
    <w:rsid w:val="00B72EB1"/>
    <w:rsid w:val="00B90575"/>
    <w:rsid w:val="00BE0733"/>
    <w:rsid w:val="00BF0F67"/>
    <w:rsid w:val="00C00870"/>
    <w:rsid w:val="00C10BCA"/>
    <w:rsid w:val="00C53480"/>
    <w:rsid w:val="00C5622B"/>
    <w:rsid w:val="00CC0BB1"/>
    <w:rsid w:val="00CC5008"/>
    <w:rsid w:val="00CE36DD"/>
    <w:rsid w:val="00CF0334"/>
    <w:rsid w:val="00D33360"/>
    <w:rsid w:val="00D679A4"/>
    <w:rsid w:val="00DA4F79"/>
    <w:rsid w:val="00DB1FFD"/>
    <w:rsid w:val="00DB6477"/>
    <w:rsid w:val="00DC64D9"/>
    <w:rsid w:val="00DD60AE"/>
    <w:rsid w:val="00DD651D"/>
    <w:rsid w:val="00DF2C61"/>
    <w:rsid w:val="00E67313"/>
    <w:rsid w:val="00E675D5"/>
    <w:rsid w:val="00EE4051"/>
    <w:rsid w:val="00F16428"/>
    <w:rsid w:val="00F34E86"/>
    <w:rsid w:val="00F5339C"/>
    <w:rsid w:val="00F74ED3"/>
    <w:rsid w:val="00F86836"/>
    <w:rsid w:val="00FC13AD"/>
    <w:rsid w:val="00FD0C6A"/>
    <w:rsid w:val="00FD51F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675D5"/>
    <w:pPr>
      <w:spacing w:after="200" w:line="276" w:lineRule="auto"/>
    </w:pPr>
    <w:rPr>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E675D5"/>
    <w:pPr>
      <w:ind w:left="720"/>
      <w:contextualSpacing/>
    </w:pPr>
  </w:style>
  <w:style w:type="paragraph" w:styleId="Testofumetto">
    <w:name w:val="Balloon Text"/>
    <w:basedOn w:val="Normale"/>
    <w:link w:val="TestofumettoCarattere"/>
    <w:uiPriority w:val="99"/>
    <w:semiHidden/>
    <w:rsid w:val="00E675D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E675D5"/>
    <w:rPr>
      <w:rFonts w:ascii="Tahoma" w:hAnsi="Tahoma" w:cs="Tahoma"/>
      <w:sz w:val="16"/>
      <w:szCs w:val="16"/>
    </w:rPr>
  </w:style>
  <w:style w:type="paragraph" w:styleId="NormaleWeb">
    <w:name w:val="Normal (Web)"/>
    <w:basedOn w:val="Normale"/>
    <w:uiPriority w:val="99"/>
    <w:rsid w:val="00E675D5"/>
    <w:pPr>
      <w:spacing w:before="100" w:beforeAutospacing="1" w:after="100" w:afterAutospacing="1" w:line="240" w:lineRule="auto"/>
    </w:pPr>
    <w:rPr>
      <w:rFonts w:ascii="Times New Roman" w:eastAsia="Times New Roman" w:hAnsi="Times New Roman"/>
      <w:sz w:val="24"/>
      <w:szCs w:val="24"/>
      <w:lang w:eastAsia="it-IT"/>
    </w:rPr>
  </w:style>
  <w:style w:type="paragraph" w:styleId="Intestazione">
    <w:name w:val="header"/>
    <w:basedOn w:val="Normale"/>
    <w:link w:val="IntestazioneCarattere"/>
    <w:uiPriority w:val="99"/>
    <w:rsid w:val="004307D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locked/>
    <w:rsid w:val="004307D3"/>
    <w:rPr>
      <w:rFonts w:ascii="Calibri" w:hAnsi="Calibri" w:cs="Times New Roman"/>
    </w:rPr>
  </w:style>
  <w:style w:type="paragraph" w:styleId="Pidipagina">
    <w:name w:val="footer"/>
    <w:basedOn w:val="Normale"/>
    <w:link w:val="PidipaginaCarattere"/>
    <w:uiPriority w:val="99"/>
    <w:rsid w:val="004307D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locked/>
    <w:rsid w:val="004307D3"/>
    <w:rPr>
      <w:rFonts w:ascii="Calibri" w:hAnsi="Calibri" w:cs="Times New Roman"/>
    </w:rPr>
  </w:style>
  <w:style w:type="character" w:customStyle="1" w:styleId="apple-converted-space">
    <w:name w:val="apple-converted-space"/>
    <w:basedOn w:val="Carpredefinitoparagrafo"/>
    <w:uiPriority w:val="99"/>
    <w:rsid w:val="006C3E50"/>
    <w:rPr>
      <w:rFonts w:cs="Times New Roman"/>
    </w:rPr>
  </w:style>
  <w:style w:type="character" w:styleId="Enfasigrassetto">
    <w:name w:val="Strong"/>
    <w:basedOn w:val="Carpredefinitoparagrafo"/>
    <w:uiPriority w:val="99"/>
    <w:qFormat/>
    <w:locked/>
    <w:rsid w:val="006C3E50"/>
    <w:rPr>
      <w:rFonts w:cs="Times New Roman"/>
      <w:b/>
      <w:bCs/>
    </w:rPr>
  </w:style>
  <w:style w:type="character" w:styleId="Collegamentoipertestuale">
    <w:name w:val="Hyperlink"/>
    <w:basedOn w:val="Carpredefinitoparagrafo"/>
    <w:uiPriority w:val="99"/>
    <w:rsid w:val="00DF2C61"/>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675D5"/>
    <w:pPr>
      <w:spacing w:after="200" w:line="276" w:lineRule="auto"/>
    </w:pPr>
    <w:rPr>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E675D5"/>
    <w:pPr>
      <w:ind w:left="720"/>
      <w:contextualSpacing/>
    </w:pPr>
  </w:style>
  <w:style w:type="paragraph" w:styleId="Testofumetto">
    <w:name w:val="Balloon Text"/>
    <w:basedOn w:val="Normale"/>
    <w:link w:val="TestofumettoCarattere"/>
    <w:uiPriority w:val="99"/>
    <w:semiHidden/>
    <w:rsid w:val="00E675D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E675D5"/>
    <w:rPr>
      <w:rFonts w:ascii="Tahoma" w:hAnsi="Tahoma" w:cs="Tahoma"/>
      <w:sz w:val="16"/>
      <w:szCs w:val="16"/>
    </w:rPr>
  </w:style>
  <w:style w:type="paragraph" w:styleId="NormaleWeb">
    <w:name w:val="Normal (Web)"/>
    <w:basedOn w:val="Normale"/>
    <w:uiPriority w:val="99"/>
    <w:rsid w:val="00E675D5"/>
    <w:pPr>
      <w:spacing w:before="100" w:beforeAutospacing="1" w:after="100" w:afterAutospacing="1" w:line="240" w:lineRule="auto"/>
    </w:pPr>
    <w:rPr>
      <w:rFonts w:ascii="Times New Roman" w:eastAsia="Times New Roman" w:hAnsi="Times New Roman"/>
      <w:sz w:val="24"/>
      <w:szCs w:val="24"/>
      <w:lang w:eastAsia="it-IT"/>
    </w:rPr>
  </w:style>
  <w:style w:type="paragraph" w:styleId="Intestazione">
    <w:name w:val="header"/>
    <w:basedOn w:val="Normale"/>
    <w:link w:val="IntestazioneCarattere"/>
    <w:uiPriority w:val="99"/>
    <w:rsid w:val="004307D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locked/>
    <w:rsid w:val="004307D3"/>
    <w:rPr>
      <w:rFonts w:ascii="Calibri" w:hAnsi="Calibri" w:cs="Times New Roman"/>
    </w:rPr>
  </w:style>
  <w:style w:type="paragraph" w:styleId="Pidipagina">
    <w:name w:val="footer"/>
    <w:basedOn w:val="Normale"/>
    <w:link w:val="PidipaginaCarattere"/>
    <w:uiPriority w:val="99"/>
    <w:rsid w:val="004307D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locked/>
    <w:rsid w:val="004307D3"/>
    <w:rPr>
      <w:rFonts w:ascii="Calibri" w:hAnsi="Calibri" w:cs="Times New Roman"/>
    </w:rPr>
  </w:style>
  <w:style w:type="character" w:customStyle="1" w:styleId="apple-converted-space">
    <w:name w:val="apple-converted-space"/>
    <w:basedOn w:val="Carpredefinitoparagrafo"/>
    <w:uiPriority w:val="99"/>
    <w:rsid w:val="006C3E50"/>
    <w:rPr>
      <w:rFonts w:cs="Times New Roman"/>
    </w:rPr>
  </w:style>
  <w:style w:type="character" w:styleId="Enfasigrassetto">
    <w:name w:val="Strong"/>
    <w:basedOn w:val="Carpredefinitoparagrafo"/>
    <w:uiPriority w:val="99"/>
    <w:qFormat/>
    <w:locked/>
    <w:rsid w:val="006C3E50"/>
    <w:rPr>
      <w:rFonts w:cs="Times New Roman"/>
      <w:b/>
      <w:bCs/>
    </w:rPr>
  </w:style>
  <w:style w:type="character" w:styleId="Collegamentoipertestuale">
    <w:name w:val="Hyperlink"/>
    <w:basedOn w:val="Carpredefinitoparagrafo"/>
    <w:uiPriority w:val="99"/>
    <w:rsid w:val="00DF2C61"/>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2759">
      <w:bodyDiv w:val="1"/>
      <w:marLeft w:val="0"/>
      <w:marRight w:val="0"/>
      <w:marTop w:val="0"/>
      <w:marBottom w:val="0"/>
      <w:divBdr>
        <w:top w:val="none" w:sz="0" w:space="0" w:color="auto"/>
        <w:left w:val="none" w:sz="0" w:space="0" w:color="auto"/>
        <w:bottom w:val="none" w:sz="0" w:space="0" w:color="auto"/>
        <w:right w:val="none" w:sz="0" w:space="0" w:color="auto"/>
      </w:divBdr>
    </w:div>
    <w:div w:id="15739157">
      <w:bodyDiv w:val="1"/>
      <w:marLeft w:val="0"/>
      <w:marRight w:val="0"/>
      <w:marTop w:val="0"/>
      <w:marBottom w:val="0"/>
      <w:divBdr>
        <w:top w:val="none" w:sz="0" w:space="0" w:color="auto"/>
        <w:left w:val="none" w:sz="0" w:space="0" w:color="auto"/>
        <w:bottom w:val="none" w:sz="0" w:space="0" w:color="auto"/>
        <w:right w:val="none" w:sz="0" w:space="0" w:color="auto"/>
      </w:divBdr>
    </w:div>
    <w:div w:id="97335733">
      <w:bodyDiv w:val="1"/>
      <w:marLeft w:val="0"/>
      <w:marRight w:val="0"/>
      <w:marTop w:val="0"/>
      <w:marBottom w:val="0"/>
      <w:divBdr>
        <w:top w:val="none" w:sz="0" w:space="0" w:color="auto"/>
        <w:left w:val="none" w:sz="0" w:space="0" w:color="auto"/>
        <w:bottom w:val="none" w:sz="0" w:space="0" w:color="auto"/>
        <w:right w:val="none" w:sz="0" w:space="0" w:color="auto"/>
      </w:divBdr>
    </w:div>
    <w:div w:id="176845332">
      <w:bodyDiv w:val="1"/>
      <w:marLeft w:val="0"/>
      <w:marRight w:val="0"/>
      <w:marTop w:val="0"/>
      <w:marBottom w:val="0"/>
      <w:divBdr>
        <w:top w:val="none" w:sz="0" w:space="0" w:color="auto"/>
        <w:left w:val="none" w:sz="0" w:space="0" w:color="auto"/>
        <w:bottom w:val="none" w:sz="0" w:space="0" w:color="auto"/>
        <w:right w:val="none" w:sz="0" w:space="0" w:color="auto"/>
      </w:divBdr>
      <w:divsChild>
        <w:div w:id="1571768498">
          <w:marLeft w:val="0"/>
          <w:marRight w:val="0"/>
          <w:marTop w:val="0"/>
          <w:marBottom w:val="0"/>
          <w:divBdr>
            <w:top w:val="none" w:sz="0" w:space="0" w:color="auto"/>
            <w:left w:val="none" w:sz="0" w:space="0" w:color="auto"/>
            <w:bottom w:val="none" w:sz="0" w:space="0" w:color="auto"/>
            <w:right w:val="none" w:sz="0" w:space="0" w:color="auto"/>
          </w:divBdr>
        </w:div>
        <w:div w:id="1848246791">
          <w:marLeft w:val="0"/>
          <w:marRight w:val="0"/>
          <w:marTop w:val="0"/>
          <w:marBottom w:val="0"/>
          <w:divBdr>
            <w:top w:val="none" w:sz="0" w:space="0" w:color="auto"/>
            <w:left w:val="none" w:sz="0" w:space="0" w:color="auto"/>
            <w:bottom w:val="none" w:sz="0" w:space="0" w:color="auto"/>
            <w:right w:val="none" w:sz="0" w:space="0" w:color="auto"/>
          </w:divBdr>
        </w:div>
        <w:div w:id="1242181622">
          <w:marLeft w:val="0"/>
          <w:marRight w:val="0"/>
          <w:marTop w:val="0"/>
          <w:marBottom w:val="0"/>
          <w:divBdr>
            <w:top w:val="none" w:sz="0" w:space="0" w:color="auto"/>
            <w:left w:val="none" w:sz="0" w:space="0" w:color="auto"/>
            <w:bottom w:val="none" w:sz="0" w:space="0" w:color="auto"/>
            <w:right w:val="none" w:sz="0" w:space="0" w:color="auto"/>
          </w:divBdr>
        </w:div>
        <w:div w:id="228620263">
          <w:marLeft w:val="0"/>
          <w:marRight w:val="0"/>
          <w:marTop w:val="0"/>
          <w:marBottom w:val="0"/>
          <w:divBdr>
            <w:top w:val="none" w:sz="0" w:space="0" w:color="auto"/>
            <w:left w:val="none" w:sz="0" w:space="0" w:color="auto"/>
            <w:bottom w:val="none" w:sz="0" w:space="0" w:color="auto"/>
            <w:right w:val="none" w:sz="0" w:space="0" w:color="auto"/>
          </w:divBdr>
        </w:div>
        <w:div w:id="392237077">
          <w:marLeft w:val="0"/>
          <w:marRight w:val="0"/>
          <w:marTop w:val="0"/>
          <w:marBottom w:val="0"/>
          <w:divBdr>
            <w:top w:val="none" w:sz="0" w:space="0" w:color="auto"/>
            <w:left w:val="none" w:sz="0" w:space="0" w:color="auto"/>
            <w:bottom w:val="none" w:sz="0" w:space="0" w:color="auto"/>
            <w:right w:val="none" w:sz="0" w:space="0" w:color="auto"/>
          </w:divBdr>
        </w:div>
        <w:div w:id="173886766">
          <w:marLeft w:val="0"/>
          <w:marRight w:val="0"/>
          <w:marTop w:val="0"/>
          <w:marBottom w:val="0"/>
          <w:divBdr>
            <w:top w:val="none" w:sz="0" w:space="0" w:color="auto"/>
            <w:left w:val="none" w:sz="0" w:space="0" w:color="auto"/>
            <w:bottom w:val="none" w:sz="0" w:space="0" w:color="auto"/>
            <w:right w:val="none" w:sz="0" w:space="0" w:color="auto"/>
          </w:divBdr>
        </w:div>
        <w:div w:id="1843934743">
          <w:marLeft w:val="0"/>
          <w:marRight w:val="0"/>
          <w:marTop w:val="0"/>
          <w:marBottom w:val="0"/>
          <w:divBdr>
            <w:top w:val="none" w:sz="0" w:space="0" w:color="auto"/>
            <w:left w:val="none" w:sz="0" w:space="0" w:color="auto"/>
            <w:bottom w:val="none" w:sz="0" w:space="0" w:color="auto"/>
            <w:right w:val="none" w:sz="0" w:space="0" w:color="auto"/>
          </w:divBdr>
        </w:div>
        <w:div w:id="567571065">
          <w:marLeft w:val="0"/>
          <w:marRight w:val="0"/>
          <w:marTop w:val="0"/>
          <w:marBottom w:val="0"/>
          <w:divBdr>
            <w:top w:val="none" w:sz="0" w:space="0" w:color="auto"/>
            <w:left w:val="none" w:sz="0" w:space="0" w:color="auto"/>
            <w:bottom w:val="none" w:sz="0" w:space="0" w:color="auto"/>
            <w:right w:val="none" w:sz="0" w:space="0" w:color="auto"/>
          </w:divBdr>
        </w:div>
        <w:div w:id="1162937841">
          <w:marLeft w:val="0"/>
          <w:marRight w:val="0"/>
          <w:marTop w:val="0"/>
          <w:marBottom w:val="0"/>
          <w:divBdr>
            <w:top w:val="none" w:sz="0" w:space="0" w:color="auto"/>
            <w:left w:val="none" w:sz="0" w:space="0" w:color="auto"/>
            <w:bottom w:val="none" w:sz="0" w:space="0" w:color="auto"/>
            <w:right w:val="none" w:sz="0" w:space="0" w:color="auto"/>
          </w:divBdr>
        </w:div>
      </w:divsChild>
    </w:div>
    <w:div w:id="422384056">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634068037">
      <w:bodyDiv w:val="1"/>
      <w:marLeft w:val="0"/>
      <w:marRight w:val="0"/>
      <w:marTop w:val="0"/>
      <w:marBottom w:val="0"/>
      <w:divBdr>
        <w:top w:val="none" w:sz="0" w:space="0" w:color="auto"/>
        <w:left w:val="none" w:sz="0" w:space="0" w:color="auto"/>
        <w:bottom w:val="none" w:sz="0" w:space="0" w:color="auto"/>
        <w:right w:val="none" w:sz="0" w:space="0" w:color="auto"/>
      </w:divBdr>
    </w:div>
    <w:div w:id="634873975">
      <w:bodyDiv w:val="1"/>
      <w:marLeft w:val="0"/>
      <w:marRight w:val="0"/>
      <w:marTop w:val="0"/>
      <w:marBottom w:val="0"/>
      <w:divBdr>
        <w:top w:val="none" w:sz="0" w:space="0" w:color="auto"/>
        <w:left w:val="none" w:sz="0" w:space="0" w:color="auto"/>
        <w:bottom w:val="none" w:sz="0" w:space="0" w:color="auto"/>
        <w:right w:val="none" w:sz="0" w:space="0" w:color="auto"/>
      </w:divBdr>
    </w:div>
    <w:div w:id="731543647">
      <w:bodyDiv w:val="1"/>
      <w:marLeft w:val="0"/>
      <w:marRight w:val="0"/>
      <w:marTop w:val="0"/>
      <w:marBottom w:val="0"/>
      <w:divBdr>
        <w:top w:val="none" w:sz="0" w:space="0" w:color="auto"/>
        <w:left w:val="none" w:sz="0" w:space="0" w:color="auto"/>
        <w:bottom w:val="none" w:sz="0" w:space="0" w:color="auto"/>
        <w:right w:val="none" w:sz="0" w:space="0" w:color="auto"/>
      </w:divBdr>
    </w:div>
    <w:div w:id="854424167">
      <w:bodyDiv w:val="1"/>
      <w:marLeft w:val="0"/>
      <w:marRight w:val="0"/>
      <w:marTop w:val="0"/>
      <w:marBottom w:val="0"/>
      <w:divBdr>
        <w:top w:val="none" w:sz="0" w:space="0" w:color="auto"/>
        <w:left w:val="none" w:sz="0" w:space="0" w:color="auto"/>
        <w:bottom w:val="none" w:sz="0" w:space="0" w:color="auto"/>
        <w:right w:val="none" w:sz="0" w:space="0" w:color="auto"/>
      </w:divBdr>
    </w:div>
    <w:div w:id="909654636">
      <w:bodyDiv w:val="1"/>
      <w:marLeft w:val="0"/>
      <w:marRight w:val="0"/>
      <w:marTop w:val="0"/>
      <w:marBottom w:val="0"/>
      <w:divBdr>
        <w:top w:val="none" w:sz="0" w:space="0" w:color="auto"/>
        <w:left w:val="none" w:sz="0" w:space="0" w:color="auto"/>
        <w:bottom w:val="none" w:sz="0" w:space="0" w:color="auto"/>
        <w:right w:val="none" w:sz="0" w:space="0" w:color="auto"/>
      </w:divBdr>
    </w:div>
    <w:div w:id="1139036608">
      <w:bodyDiv w:val="1"/>
      <w:marLeft w:val="0"/>
      <w:marRight w:val="0"/>
      <w:marTop w:val="0"/>
      <w:marBottom w:val="0"/>
      <w:divBdr>
        <w:top w:val="none" w:sz="0" w:space="0" w:color="auto"/>
        <w:left w:val="none" w:sz="0" w:space="0" w:color="auto"/>
        <w:bottom w:val="none" w:sz="0" w:space="0" w:color="auto"/>
        <w:right w:val="none" w:sz="0" w:space="0" w:color="auto"/>
      </w:divBdr>
    </w:div>
    <w:div w:id="1452439771">
      <w:bodyDiv w:val="1"/>
      <w:marLeft w:val="0"/>
      <w:marRight w:val="0"/>
      <w:marTop w:val="0"/>
      <w:marBottom w:val="0"/>
      <w:divBdr>
        <w:top w:val="none" w:sz="0" w:space="0" w:color="auto"/>
        <w:left w:val="none" w:sz="0" w:space="0" w:color="auto"/>
        <w:bottom w:val="none" w:sz="0" w:space="0" w:color="auto"/>
        <w:right w:val="none" w:sz="0" w:space="0" w:color="auto"/>
      </w:divBdr>
      <w:divsChild>
        <w:div w:id="1951429443">
          <w:marLeft w:val="0"/>
          <w:marRight w:val="0"/>
          <w:marTop w:val="0"/>
          <w:marBottom w:val="0"/>
          <w:divBdr>
            <w:top w:val="none" w:sz="0" w:space="0" w:color="auto"/>
            <w:left w:val="none" w:sz="0" w:space="0" w:color="auto"/>
            <w:bottom w:val="none" w:sz="0" w:space="0" w:color="auto"/>
            <w:right w:val="none" w:sz="0" w:space="0" w:color="auto"/>
          </w:divBdr>
        </w:div>
        <w:div w:id="112751108">
          <w:marLeft w:val="0"/>
          <w:marRight w:val="0"/>
          <w:marTop w:val="0"/>
          <w:marBottom w:val="0"/>
          <w:divBdr>
            <w:top w:val="none" w:sz="0" w:space="0" w:color="auto"/>
            <w:left w:val="none" w:sz="0" w:space="0" w:color="auto"/>
            <w:bottom w:val="none" w:sz="0" w:space="0" w:color="auto"/>
            <w:right w:val="none" w:sz="0" w:space="0" w:color="auto"/>
          </w:divBdr>
        </w:div>
        <w:div w:id="936135475">
          <w:marLeft w:val="0"/>
          <w:marRight w:val="0"/>
          <w:marTop w:val="0"/>
          <w:marBottom w:val="0"/>
          <w:divBdr>
            <w:top w:val="none" w:sz="0" w:space="0" w:color="auto"/>
            <w:left w:val="none" w:sz="0" w:space="0" w:color="auto"/>
            <w:bottom w:val="none" w:sz="0" w:space="0" w:color="auto"/>
            <w:right w:val="none" w:sz="0" w:space="0" w:color="auto"/>
          </w:divBdr>
        </w:div>
        <w:div w:id="1860854003">
          <w:marLeft w:val="0"/>
          <w:marRight w:val="0"/>
          <w:marTop w:val="0"/>
          <w:marBottom w:val="0"/>
          <w:divBdr>
            <w:top w:val="none" w:sz="0" w:space="0" w:color="auto"/>
            <w:left w:val="none" w:sz="0" w:space="0" w:color="auto"/>
            <w:bottom w:val="none" w:sz="0" w:space="0" w:color="auto"/>
            <w:right w:val="none" w:sz="0" w:space="0" w:color="auto"/>
          </w:divBdr>
        </w:div>
        <w:div w:id="1796213072">
          <w:marLeft w:val="0"/>
          <w:marRight w:val="0"/>
          <w:marTop w:val="0"/>
          <w:marBottom w:val="0"/>
          <w:divBdr>
            <w:top w:val="none" w:sz="0" w:space="0" w:color="auto"/>
            <w:left w:val="none" w:sz="0" w:space="0" w:color="auto"/>
            <w:bottom w:val="none" w:sz="0" w:space="0" w:color="auto"/>
            <w:right w:val="none" w:sz="0" w:space="0" w:color="auto"/>
          </w:divBdr>
        </w:div>
        <w:div w:id="1392845980">
          <w:marLeft w:val="0"/>
          <w:marRight w:val="0"/>
          <w:marTop w:val="0"/>
          <w:marBottom w:val="0"/>
          <w:divBdr>
            <w:top w:val="none" w:sz="0" w:space="0" w:color="auto"/>
            <w:left w:val="none" w:sz="0" w:space="0" w:color="auto"/>
            <w:bottom w:val="none" w:sz="0" w:space="0" w:color="auto"/>
            <w:right w:val="none" w:sz="0" w:space="0" w:color="auto"/>
          </w:divBdr>
        </w:div>
        <w:div w:id="2103409777">
          <w:marLeft w:val="0"/>
          <w:marRight w:val="0"/>
          <w:marTop w:val="0"/>
          <w:marBottom w:val="0"/>
          <w:divBdr>
            <w:top w:val="none" w:sz="0" w:space="0" w:color="auto"/>
            <w:left w:val="none" w:sz="0" w:space="0" w:color="auto"/>
            <w:bottom w:val="none" w:sz="0" w:space="0" w:color="auto"/>
            <w:right w:val="none" w:sz="0" w:space="0" w:color="auto"/>
          </w:divBdr>
        </w:div>
        <w:div w:id="946622167">
          <w:marLeft w:val="0"/>
          <w:marRight w:val="0"/>
          <w:marTop w:val="0"/>
          <w:marBottom w:val="0"/>
          <w:divBdr>
            <w:top w:val="none" w:sz="0" w:space="0" w:color="auto"/>
            <w:left w:val="none" w:sz="0" w:space="0" w:color="auto"/>
            <w:bottom w:val="none" w:sz="0" w:space="0" w:color="auto"/>
            <w:right w:val="none" w:sz="0" w:space="0" w:color="auto"/>
          </w:divBdr>
        </w:div>
        <w:div w:id="699353204">
          <w:marLeft w:val="0"/>
          <w:marRight w:val="0"/>
          <w:marTop w:val="0"/>
          <w:marBottom w:val="0"/>
          <w:divBdr>
            <w:top w:val="none" w:sz="0" w:space="0" w:color="auto"/>
            <w:left w:val="none" w:sz="0" w:space="0" w:color="auto"/>
            <w:bottom w:val="none" w:sz="0" w:space="0" w:color="auto"/>
            <w:right w:val="none" w:sz="0" w:space="0" w:color="auto"/>
          </w:divBdr>
        </w:div>
      </w:divsChild>
    </w:div>
    <w:div w:id="1493791219">
      <w:bodyDiv w:val="1"/>
      <w:marLeft w:val="0"/>
      <w:marRight w:val="0"/>
      <w:marTop w:val="0"/>
      <w:marBottom w:val="0"/>
      <w:divBdr>
        <w:top w:val="none" w:sz="0" w:space="0" w:color="auto"/>
        <w:left w:val="none" w:sz="0" w:space="0" w:color="auto"/>
        <w:bottom w:val="none" w:sz="0" w:space="0" w:color="auto"/>
        <w:right w:val="none" w:sz="0" w:space="0" w:color="auto"/>
      </w:divBdr>
    </w:div>
    <w:div w:id="1561139288">
      <w:marLeft w:val="0"/>
      <w:marRight w:val="0"/>
      <w:marTop w:val="0"/>
      <w:marBottom w:val="0"/>
      <w:divBdr>
        <w:top w:val="none" w:sz="0" w:space="0" w:color="auto"/>
        <w:left w:val="none" w:sz="0" w:space="0" w:color="auto"/>
        <w:bottom w:val="none" w:sz="0" w:space="0" w:color="auto"/>
        <w:right w:val="none" w:sz="0" w:space="0" w:color="auto"/>
      </w:divBdr>
    </w:div>
    <w:div w:id="1561139289">
      <w:marLeft w:val="0"/>
      <w:marRight w:val="0"/>
      <w:marTop w:val="0"/>
      <w:marBottom w:val="0"/>
      <w:divBdr>
        <w:top w:val="none" w:sz="0" w:space="0" w:color="auto"/>
        <w:left w:val="none" w:sz="0" w:space="0" w:color="auto"/>
        <w:bottom w:val="none" w:sz="0" w:space="0" w:color="auto"/>
        <w:right w:val="none" w:sz="0" w:space="0" w:color="auto"/>
      </w:divBdr>
    </w:div>
    <w:div w:id="1561139290">
      <w:marLeft w:val="0"/>
      <w:marRight w:val="0"/>
      <w:marTop w:val="0"/>
      <w:marBottom w:val="0"/>
      <w:divBdr>
        <w:top w:val="none" w:sz="0" w:space="0" w:color="auto"/>
        <w:left w:val="none" w:sz="0" w:space="0" w:color="auto"/>
        <w:bottom w:val="none" w:sz="0" w:space="0" w:color="auto"/>
        <w:right w:val="none" w:sz="0" w:space="0" w:color="auto"/>
      </w:divBdr>
    </w:div>
    <w:div w:id="1572157889">
      <w:bodyDiv w:val="1"/>
      <w:marLeft w:val="0"/>
      <w:marRight w:val="0"/>
      <w:marTop w:val="0"/>
      <w:marBottom w:val="0"/>
      <w:divBdr>
        <w:top w:val="none" w:sz="0" w:space="0" w:color="auto"/>
        <w:left w:val="none" w:sz="0" w:space="0" w:color="auto"/>
        <w:bottom w:val="none" w:sz="0" w:space="0" w:color="auto"/>
        <w:right w:val="none" w:sz="0" w:space="0" w:color="auto"/>
      </w:divBdr>
    </w:div>
    <w:div w:id="1739742126">
      <w:bodyDiv w:val="1"/>
      <w:marLeft w:val="0"/>
      <w:marRight w:val="0"/>
      <w:marTop w:val="0"/>
      <w:marBottom w:val="0"/>
      <w:divBdr>
        <w:top w:val="none" w:sz="0" w:space="0" w:color="auto"/>
        <w:left w:val="none" w:sz="0" w:space="0" w:color="auto"/>
        <w:bottom w:val="none" w:sz="0" w:space="0" w:color="auto"/>
        <w:right w:val="none" w:sz="0" w:space="0" w:color="auto"/>
      </w:divBdr>
      <w:divsChild>
        <w:div w:id="1092773191">
          <w:marLeft w:val="0"/>
          <w:marRight w:val="0"/>
          <w:marTop w:val="0"/>
          <w:marBottom w:val="0"/>
          <w:divBdr>
            <w:top w:val="none" w:sz="0" w:space="0" w:color="auto"/>
            <w:left w:val="none" w:sz="0" w:space="0" w:color="auto"/>
            <w:bottom w:val="none" w:sz="0" w:space="0" w:color="auto"/>
            <w:right w:val="none" w:sz="0" w:space="0" w:color="auto"/>
          </w:divBdr>
        </w:div>
        <w:div w:id="1907109691">
          <w:marLeft w:val="0"/>
          <w:marRight w:val="0"/>
          <w:marTop w:val="0"/>
          <w:marBottom w:val="0"/>
          <w:divBdr>
            <w:top w:val="none" w:sz="0" w:space="0" w:color="auto"/>
            <w:left w:val="none" w:sz="0" w:space="0" w:color="auto"/>
            <w:bottom w:val="none" w:sz="0" w:space="0" w:color="auto"/>
            <w:right w:val="none" w:sz="0" w:space="0" w:color="auto"/>
          </w:divBdr>
        </w:div>
        <w:div w:id="51079148">
          <w:marLeft w:val="0"/>
          <w:marRight w:val="0"/>
          <w:marTop w:val="0"/>
          <w:marBottom w:val="0"/>
          <w:divBdr>
            <w:top w:val="none" w:sz="0" w:space="0" w:color="auto"/>
            <w:left w:val="none" w:sz="0" w:space="0" w:color="auto"/>
            <w:bottom w:val="none" w:sz="0" w:space="0" w:color="auto"/>
            <w:right w:val="none" w:sz="0" w:space="0" w:color="auto"/>
          </w:divBdr>
        </w:div>
        <w:div w:id="1767842948">
          <w:marLeft w:val="0"/>
          <w:marRight w:val="0"/>
          <w:marTop w:val="0"/>
          <w:marBottom w:val="0"/>
          <w:divBdr>
            <w:top w:val="none" w:sz="0" w:space="0" w:color="auto"/>
            <w:left w:val="none" w:sz="0" w:space="0" w:color="auto"/>
            <w:bottom w:val="none" w:sz="0" w:space="0" w:color="auto"/>
            <w:right w:val="none" w:sz="0" w:space="0" w:color="auto"/>
          </w:divBdr>
        </w:div>
        <w:div w:id="1984850232">
          <w:marLeft w:val="0"/>
          <w:marRight w:val="0"/>
          <w:marTop w:val="0"/>
          <w:marBottom w:val="0"/>
          <w:divBdr>
            <w:top w:val="none" w:sz="0" w:space="0" w:color="auto"/>
            <w:left w:val="none" w:sz="0" w:space="0" w:color="auto"/>
            <w:bottom w:val="none" w:sz="0" w:space="0" w:color="auto"/>
            <w:right w:val="none" w:sz="0" w:space="0" w:color="auto"/>
          </w:divBdr>
        </w:div>
        <w:div w:id="1137721970">
          <w:marLeft w:val="0"/>
          <w:marRight w:val="0"/>
          <w:marTop w:val="0"/>
          <w:marBottom w:val="0"/>
          <w:divBdr>
            <w:top w:val="none" w:sz="0" w:space="0" w:color="auto"/>
            <w:left w:val="none" w:sz="0" w:space="0" w:color="auto"/>
            <w:bottom w:val="none" w:sz="0" w:space="0" w:color="auto"/>
            <w:right w:val="none" w:sz="0" w:space="0" w:color="auto"/>
          </w:divBdr>
        </w:div>
        <w:div w:id="407071902">
          <w:marLeft w:val="0"/>
          <w:marRight w:val="0"/>
          <w:marTop w:val="0"/>
          <w:marBottom w:val="0"/>
          <w:divBdr>
            <w:top w:val="none" w:sz="0" w:space="0" w:color="auto"/>
            <w:left w:val="none" w:sz="0" w:space="0" w:color="auto"/>
            <w:bottom w:val="none" w:sz="0" w:space="0" w:color="auto"/>
            <w:right w:val="none" w:sz="0" w:space="0" w:color="auto"/>
          </w:divBdr>
        </w:div>
        <w:div w:id="438840186">
          <w:marLeft w:val="0"/>
          <w:marRight w:val="0"/>
          <w:marTop w:val="0"/>
          <w:marBottom w:val="0"/>
          <w:divBdr>
            <w:top w:val="none" w:sz="0" w:space="0" w:color="auto"/>
            <w:left w:val="none" w:sz="0" w:space="0" w:color="auto"/>
            <w:bottom w:val="none" w:sz="0" w:space="0" w:color="auto"/>
            <w:right w:val="none" w:sz="0" w:space="0" w:color="auto"/>
          </w:divBdr>
        </w:div>
        <w:div w:id="86270922">
          <w:marLeft w:val="0"/>
          <w:marRight w:val="0"/>
          <w:marTop w:val="0"/>
          <w:marBottom w:val="0"/>
          <w:divBdr>
            <w:top w:val="none" w:sz="0" w:space="0" w:color="auto"/>
            <w:left w:val="none" w:sz="0" w:space="0" w:color="auto"/>
            <w:bottom w:val="none" w:sz="0" w:space="0" w:color="auto"/>
            <w:right w:val="none" w:sz="0" w:space="0" w:color="auto"/>
          </w:divBdr>
        </w:div>
        <w:div w:id="1735619629">
          <w:marLeft w:val="0"/>
          <w:marRight w:val="0"/>
          <w:marTop w:val="0"/>
          <w:marBottom w:val="0"/>
          <w:divBdr>
            <w:top w:val="none" w:sz="0" w:space="0" w:color="auto"/>
            <w:left w:val="none" w:sz="0" w:space="0" w:color="auto"/>
            <w:bottom w:val="none" w:sz="0" w:space="0" w:color="auto"/>
            <w:right w:val="none" w:sz="0" w:space="0" w:color="auto"/>
          </w:divBdr>
        </w:div>
        <w:div w:id="530267539">
          <w:marLeft w:val="0"/>
          <w:marRight w:val="0"/>
          <w:marTop w:val="0"/>
          <w:marBottom w:val="0"/>
          <w:divBdr>
            <w:top w:val="none" w:sz="0" w:space="0" w:color="auto"/>
            <w:left w:val="none" w:sz="0" w:space="0" w:color="auto"/>
            <w:bottom w:val="none" w:sz="0" w:space="0" w:color="auto"/>
            <w:right w:val="none" w:sz="0" w:space="0" w:color="auto"/>
          </w:divBdr>
        </w:div>
        <w:div w:id="1441224391">
          <w:marLeft w:val="0"/>
          <w:marRight w:val="0"/>
          <w:marTop w:val="0"/>
          <w:marBottom w:val="0"/>
          <w:divBdr>
            <w:top w:val="none" w:sz="0" w:space="0" w:color="auto"/>
            <w:left w:val="none" w:sz="0" w:space="0" w:color="auto"/>
            <w:bottom w:val="none" w:sz="0" w:space="0" w:color="auto"/>
            <w:right w:val="none" w:sz="0" w:space="0" w:color="auto"/>
          </w:divBdr>
        </w:div>
        <w:div w:id="1026100993">
          <w:marLeft w:val="0"/>
          <w:marRight w:val="0"/>
          <w:marTop w:val="0"/>
          <w:marBottom w:val="0"/>
          <w:divBdr>
            <w:top w:val="none" w:sz="0" w:space="0" w:color="auto"/>
            <w:left w:val="none" w:sz="0" w:space="0" w:color="auto"/>
            <w:bottom w:val="none" w:sz="0" w:space="0" w:color="auto"/>
            <w:right w:val="none" w:sz="0" w:space="0" w:color="auto"/>
          </w:divBdr>
        </w:div>
        <w:div w:id="886375965">
          <w:marLeft w:val="0"/>
          <w:marRight w:val="0"/>
          <w:marTop w:val="0"/>
          <w:marBottom w:val="0"/>
          <w:divBdr>
            <w:top w:val="none" w:sz="0" w:space="0" w:color="auto"/>
            <w:left w:val="none" w:sz="0" w:space="0" w:color="auto"/>
            <w:bottom w:val="none" w:sz="0" w:space="0" w:color="auto"/>
            <w:right w:val="none" w:sz="0" w:space="0" w:color="auto"/>
          </w:divBdr>
        </w:div>
        <w:div w:id="441732159">
          <w:marLeft w:val="0"/>
          <w:marRight w:val="0"/>
          <w:marTop w:val="0"/>
          <w:marBottom w:val="0"/>
          <w:divBdr>
            <w:top w:val="none" w:sz="0" w:space="0" w:color="auto"/>
            <w:left w:val="none" w:sz="0" w:space="0" w:color="auto"/>
            <w:bottom w:val="none" w:sz="0" w:space="0" w:color="auto"/>
            <w:right w:val="none" w:sz="0" w:space="0" w:color="auto"/>
          </w:divBdr>
        </w:div>
        <w:div w:id="1028412226">
          <w:marLeft w:val="0"/>
          <w:marRight w:val="0"/>
          <w:marTop w:val="0"/>
          <w:marBottom w:val="0"/>
          <w:divBdr>
            <w:top w:val="none" w:sz="0" w:space="0" w:color="auto"/>
            <w:left w:val="none" w:sz="0" w:space="0" w:color="auto"/>
            <w:bottom w:val="none" w:sz="0" w:space="0" w:color="auto"/>
            <w:right w:val="none" w:sz="0" w:space="0" w:color="auto"/>
          </w:divBdr>
        </w:div>
        <w:div w:id="981614487">
          <w:marLeft w:val="0"/>
          <w:marRight w:val="0"/>
          <w:marTop w:val="0"/>
          <w:marBottom w:val="0"/>
          <w:divBdr>
            <w:top w:val="none" w:sz="0" w:space="0" w:color="auto"/>
            <w:left w:val="none" w:sz="0" w:space="0" w:color="auto"/>
            <w:bottom w:val="none" w:sz="0" w:space="0" w:color="auto"/>
            <w:right w:val="none" w:sz="0" w:space="0" w:color="auto"/>
          </w:divBdr>
        </w:div>
        <w:div w:id="226108005">
          <w:marLeft w:val="0"/>
          <w:marRight w:val="0"/>
          <w:marTop w:val="0"/>
          <w:marBottom w:val="0"/>
          <w:divBdr>
            <w:top w:val="none" w:sz="0" w:space="0" w:color="auto"/>
            <w:left w:val="none" w:sz="0" w:space="0" w:color="auto"/>
            <w:bottom w:val="none" w:sz="0" w:space="0" w:color="auto"/>
            <w:right w:val="none" w:sz="0" w:space="0" w:color="auto"/>
          </w:divBdr>
        </w:div>
        <w:div w:id="306936372">
          <w:marLeft w:val="0"/>
          <w:marRight w:val="0"/>
          <w:marTop w:val="0"/>
          <w:marBottom w:val="0"/>
          <w:divBdr>
            <w:top w:val="none" w:sz="0" w:space="0" w:color="auto"/>
            <w:left w:val="none" w:sz="0" w:space="0" w:color="auto"/>
            <w:bottom w:val="none" w:sz="0" w:space="0" w:color="auto"/>
            <w:right w:val="none" w:sz="0" w:space="0" w:color="auto"/>
          </w:divBdr>
        </w:div>
        <w:div w:id="1051615999">
          <w:marLeft w:val="0"/>
          <w:marRight w:val="0"/>
          <w:marTop w:val="0"/>
          <w:marBottom w:val="0"/>
          <w:divBdr>
            <w:top w:val="none" w:sz="0" w:space="0" w:color="auto"/>
            <w:left w:val="none" w:sz="0" w:space="0" w:color="auto"/>
            <w:bottom w:val="none" w:sz="0" w:space="0" w:color="auto"/>
            <w:right w:val="none" w:sz="0" w:space="0" w:color="auto"/>
          </w:divBdr>
        </w:div>
        <w:div w:id="1673995276">
          <w:marLeft w:val="0"/>
          <w:marRight w:val="0"/>
          <w:marTop w:val="0"/>
          <w:marBottom w:val="0"/>
          <w:divBdr>
            <w:top w:val="none" w:sz="0" w:space="0" w:color="auto"/>
            <w:left w:val="none" w:sz="0" w:space="0" w:color="auto"/>
            <w:bottom w:val="none" w:sz="0" w:space="0" w:color="auto"/>
            <w:right w:val="none" w:sz="0" w:space="0" w:color="auto"/>
          </w:divBdr>
        </w:div>
        <w:div w:id="2078356491">
          <w:marLeft w:val="0"/>
          <w:marRight w:val="0"/>
          <w:marTop w:val="0"/>
          <w:marBottom w:val="0"/>
          <w:divBdr>
            <w:top w:val="none" w:sz="0" w:space="0" w:color="auto"/>
            <w:left w:val="none" w:sz="0" w:space="0" w:color="auto"/>
            <w:bottom w:val="none" w:sz="0" w:space="0" w:color="auto"/>
            <w:right w:val="none" w:sz="0" w:space="0" w:color="auto"/>
          </w:divBdr>
        </w:div>
        <w:div w:id="690685127">
          <w:marLeft w:val="0"/>
          <w:marRight w:val="0"/>
          <w:marTop w:val="0"/>
          <w:marBottom w:val="0"/>
          <w:divBdr>
            <w:top w:val="none" w:sz="0" w:space="0" w:color="auto"/>
            <w:left w:val="none" w:sz="0" w:space="0" w:color="auto"/>
            <w:bottom w:val="none" w:sz="0" w:space="0" w:color="auto"/>
            <w:right w:val="none" w:sz="0" w:space="0" w:color="auto"/>
          </w:divBdr>
        </w:div>
        <w:div w:id="1200821732">
          <w:marLeft w:val="0"/>
          <w:marRight w:val="0"/>
          <w:marTop w:val="0"/>
          <w:marBottom w:val="0"/>
          <w:divBdr>
            <w:top w:val="none" w:sz="0" w:space="0" w:color="auto"/>
            <w:left w:val="none" w:sz="0" w:space="0" w:color="auto"/>
            <w:bottom w:val="none" w:sz="0" w:space="0" w:color="auto"/>
            <w:right w:val="none" w:sz="0" w:space="0" w:color="auto"/>
          </w:divBdr>
        </w:div>
        <w:div w:id="1362166958">
          <w:marLeft w:val="0"/>
          <w:marRight w:val="0"/>
          <w:marTop w:val="0"/>
          <w:marBottom w:val="0"/>
          <w:divBdr>
            <w:top w:val="none" w:sz="0" w:space="0" w:color="auto"/>
            <w:left w:val="none" w:sz="0" w:space="0" w:color="auto"/>
            <w:bottom w:val="none" w:sz="0" w:space="0" w:color="auto"/>
            <w:right w:val="none" w:sz="0" w:space="0" w:color="auto"/>
          </w:divBdr>
        </w:div>
        <w:div w:id="370082512">
          <w:marLeft w:val="0"/>
          <w:marRight w:val="0"/>
          <w:marTop w:val="0"/>
          <w:marBottom w:val="0"/>
          <w:divBdr>
            <w:top w:val="none" w:sz="0" w:space="0" w:color="auto"/>
            <w:left w:val="none" w:sz="0" w:space="0" w:color="auto"/>
            <w:bottom w:val="none" w:sz="0" w:space="0" w:color="auto"/>
            <w:right w:val="none" w:sz="0" w:space="0" w:color="auto"/>
          </w:divBdr>
        </w:div>
        <w:div w:id="1815751567">
          <w:marLeft w:val="0"/>
          <w:marRight w:val="0"/>
          <w:marTop w:val="0"/>
          <w:marBottom w:val="0"/>
          <w:divBdr>
            <w:top w:val="none" w:sz="0" w:space="0" w:color="auto"/>
            <w:left w:val="none" w:sz="0" w:space="0" w:color="auto"/>
            <w:bottom w:val="none" w:sz="0" w:space="0" w:color="auto"/>
            <w:right w:val="none" w:sz="0" w:space="0" w:color="auto"/>
          </w:divBdr>
        </w:div>
        <w:div w:id="341664083">
          <w:marLeft w:val="0"/>
          <w:marRight w:val="0"/>
          <w:marTop w:val="0"/>
          <w:marBottom w:val="0"/>
          <w:divBdr>
            <w:top w:val="none" w:sz="0" w:space="0" w:color="auto"/>
            <w:left w:val="none" w:sz="0" w:space="0" w:color="auto"/>
            <w:bottom w:val="none" w:sz="0" w:space="0" w:color="auto"/>
            <w:right w:val="none" w:sz="0" w:space="0" w:color="auto"/>
          </w:divBdr>
        </w:div>
        <w:div w:id="1281834984">
          <w:marLeft w:val="0"/>
          <w:marRight w:val="0"/>
          <w:marTop w:val="0"/>
          <w:marBottom w:val="0"/>
          <w:divBdr>
            <w:top w:val="none" w:sz="0" w:space="0" w:color="auto"/>
            <w:left w:val="none" w:sz="0" w:space="0" w:color="auto"/>
            <w:bottom w:val="none" w:sz="0" w:space="0" w:color="auto"/>
            <w:right w:val="none" w:sz="0" w:space="0" w:color="auto"/>
          </w:divBdr>
        </w:div>
        <w:div w:id="806166396">
          <w:marLeft w:val="0"/>
          <w:marRight w:val="0"/>
          <w:marTop w:val="0"/>
          <w:marBottom w:val="0"/>
          <w:divBdr>
            <w:top w:val="none" w:sz="0" w:space="0" w:color="auto"/>
            <w:left w:val="none" w:sz="0" w:space="0" w:color="auto"/>
            <w:bottom w:val="none" w:sz="0" w:space="0" w:color="auto"/>
            <w:right w:val="none" w:sz="0" w:space="0" w:color="auto"/>
          </w:divBdr>
        </w:div>
        <w:div w:id="1933734347">
          <w:marLeft w:val="0"/>
          <w:marRight w:val="0"/>
          <w:marTop w:val="0"/>
          <w:marBottom w:val="0"/>
          <w:divBdr>
            <w:top w:val="none" w:sz="0" w:space="0" w:color="auto"/>
            <w:left w:val="none" w:sz="0" w:space="0" w:color="auto"/>
            <w:bottom w:val="none" w:sz="0" w:space="0" w:color="auto"/>
            <w:right w:val="none" w:sz="0" w:space="0" w:color="auto"/>
          </w:divBdr>
        </w:div>
        <w:div w:id="897128391">
          <w:marLeft w:val="0"/>
          <w:marRight w:val="0"/>
          <w:marTop w:val="0"/>
          <w:marBottom w:val="0"/>
          <w:divBdr>
            <w:top w:val="none" w:sz="0" w:space="0" w:color="auto"/>
            <w:left w:val="none" w:sz="0" w:space="0" w:color="auto"/>
            <w:bottom w:val="none" w:sz="0" w:space="0" w:color="auto"/>
            <w:right w:val="none" w:sz="0" w:space="0" w:color="auto"/>
          </w:divBdr>
        </w:div>
        <w:div w:id="1309047883">
          <w:marLeft w:val="0"/>
          <w:marRight w:val="0"/>
          <w:marTop w:val="0"/>
          <w:marBottom w:val="0"/>
          <w:divBdr>
            <w:top w:val="none" w:sz="0" w:space="0" w:color="auto"/>
            <w:left w:val="none" w:sz="0" w:space="0" w:color="auto"/>
            <w:bottom w:val="none" w:sz="0" w:space="0" w:color="auto"/>
            <w:right w:val="none" w:sz="0" w:space="0" w:color="auto"/>
          </w:divBdr>
        </w:div>
        <w:div w:id="1665429367">
          <w:marLeft w:val="0"/>
          <w:marRight w:val="0"/>
          <w:marTop w:val="0"/>
          <w:marBottom w:val="0"/>
          <w:divBdr>
            <w:top w:val="none" w:sz="0" w:space="0" w:color="auto"/>
            <w:left w:val="none" w:sz="0" w:space="0" w:color="auto"/>
            <w:bottom w:val="none" w:sz="0" w:space="0" w:color="auto"/>
            <w:right w:val="none" w:sz="0" w:space="0" w:color="auto"/>
          </w:divBdr>
        </w:div>
        <w:div w:id="1539973137">
          <w:marLeft w:val="0"/>
          <w:marRight w:val="0"/>
          <w:marTop w:val="0"/>
          <w:marBottom w:val="0"/>
          <w:divBdr>
            <w:top w:val="none" w:sz="0" w:space="0" w:color="auto"/>
            <w:left w:val="none" w:sz="0" w:space="0" w:color="auto"/>
            <w:bottom w:val="none" w:sz="0" w:space="0" w:color="auto"/>
            <w:right w:val="none" w:sz="0" w:space="0" w:color="auto"/>
          </w:divBdr>
        </w:div>
        <w:div w:id="973482217">
          <w:marLeft w:val="0"/>
          <w:marRight w:val="0"/>
          <w:marTop w:val="0"/>
          <w:marBottom w:val="0"/>
          <w:divBdr>
            <w:top w:val="none" w:sz="0" w:space="0" w:color="auto"/>
            <w:left w:val="none" w:sz="0" w:space="0" w:color="auto"/>
            <w:bottom w:val="none" w:sz="0" w:space="0" w:color="auto"/>
            <w:right w:val="none" w:sz="0" w:space="0" w:color="auto"/>
          </w:divBdr>
        </w:div>
        <w:div w:id="311257001">
          <w:marLeft w:val="0"/>
          <w:marRight w:val="0"/>
          <w:marTop w:val="0"/>
          <w:marBottom w:val="0"/>
          <w:divBdr>
            <w:top w:val="none" w:sz="0" w:space="0" w:color="auto"/>
            <w:left w:val="none" w:sz="0" w:space="0" w:color="auto"/>
            <w:bottom w:val="none" w:sz="0" w:space="0" w:color="auto"/>
            <w:right w:val="none" w:sz="0" w:space="0" w:color="auto"/>
          </w:divBdr>
        </w:div>
        <w:div w:id="1547983470">
          <w:marLeft w:val="0"/>
          <w:marRight w:val="0"/>
          <w:marTop w:val="0"/>
          <w:marBottom w:val="0"/>
          <w:divBdr>
            <w:top w:val="none" w:sz="0" w:space="0" w:color="auto"/>
            <w:left w:val="none" w:sz="0" w:space="0" w:color="auto"/>
            <w:bottom w:val="none" w:sz="0" w:space="0" w:color="auto"/>
            <w:right w:val="none" w:sz="0" w:space="0" w:color="auto"/>
          </w:divBdr>
        </w:div>
        <w:div w:id="1230771967">
          <w:marLeft w:val="0"/>
          <w:marRight w:val="0"/>
          <w:marTop w:val="0"/>
          <w:marBottom w:val="0"/>
          <w:divBdr>
            <w:top w:val="none" w:sz="0" w:space="0" w:color="auto"/>
            <w:left w:val="none" w:sz="0" w:space="0" w:color="auto"/>
            <w:bottom w:val="none" w:sz="0" w:space="0" w:color="auto"/>
            <w:right w:val="none" w:sz="0" w:space="0" w:color="auto"/>
          </w:divBdr>
        </w:div>
        <w:div w:id="1225025059">
          <w:marLeft w:val="0"/>
          <w:marRight w:val="0"/>
          <w:marTop w:val="0"/>
          <w:marBottom w:val="0"/>
          <w:divBdr>
            <w:top w:val="none" w:sz="0" w:space="0" w:color="auto"/>
            <w:left w:val="none" w:sz="0" w:space="0" w:color="auto"/>
            <w:bottom w:val="none" w:sz="0" w:space="0" w:color="auto"/>
            <w:right w:val="none" w:sz="0" w:space="0" w:color="auto"/>
          </w:divBdr>
        </w:div>
        <w:div w:id="1888687450">
          <w:marLeft w:val="0"/>
          <w:marRight w:val="0"/>
          <w:marTop w:val="0"/>
          <w:marBottom w:val="0"/>
          <w:divBdr>
            <w:top w:val="none" w:sz="0" w:space="0" w:color="auto"/>
            <w:left w:val="none" w:sz="0" w:space="0" w:color="auto"/>
            <w:bottom w:val="none" w:sz="0" w:space="0" w:color="auto"/>
            <w:right w:val="none" w:sz="0" w:space="0" w:color="auto"/>
          </w:divBdr>
        </w:div>
        <w:div w:id="861016249">
          <w:marLeft w:val="0"/>
          <w:marRight w:val="0"/>
          <w:marTop w:val="0"/>
          <w:marBottom w:val="0"/>
          <w:divBdr>
            <w:top w:val="none" w:sz="0" w:space="0" w:color="auto"/>
            <w:left w:val="none" w:sz="0" w:space="0" w:color="auto"/>
            <w:bottom w:val="none" w:sz="0" w:space="0" w:color="auto"/>
            <w:right w:val="none" w:sz="0" w:space="0" w:color="auto"/>
          </w:divBdr>
        </w:div>
        <w:div w:id="197086296">
          <w:marLeft w:val="0"/>
          <w:marRight w:val="0"/>
          <w:marTop w:val="0"/>
          <w:marBottom w:val="0"/>
          <w:divBdr>
            <w:top w:val="none" w:sz="0" w:space="0" w:color="auto"/>
            <w:left w:val="none" w:sz="0" w:space="0" w:color="auto"/>
            <w:bottom w:val="none" w:sz="0" w:space="0" w:color="auto"/>
            <w:right w:val="none" w:sz="0" w:space="0" w:color="auto"/>
          </w:divBdr>
        </w:div>
        <w:div w:id="1813861298">
          <w:marLeft w:val="0"/>
          <w:marRight w:val="0"/>
          <w:marTop w:val="0"/>
          <w:marBottom w:val="0"/>
          <w:divBdr>
            <w:top w:val="none" w:sz="0" w:space="0" w:color="auto"/>
            <w:left w:val="none" w:sz="0" w:space="0" w:color="auto"/>
            <w:bottom w:val="none" w:sz="0" w:space="0" w:color="auto"/>
            <w:right w:val="none" w:sz="0" w:space="0" w:color="auto"/>
          </w:divBdr>
        </w:div>
        <w:div w:id="1722553825">
          <w:marLeft w:val="0"/>
          <w:marRight w:val="0"/>
          <w:marTop w:val="0"/>
          <w:marBottom w:val="0"/>
          <w:divBdr>
            <w:top w:val="none" w:sz="0" w:space="0" w:color="auto"/>
            <w:left w:val="none" w:sz="0" w:space="0" w:color="auto"/>
            <w:bottom w:val="none" w:sz="0" w:space="0" w:color="auto"/>
            <w:right w:val="none" w:sz="0" w:space="0" w:color="auto"/>
          </w:divBdr>
        </w:div>
        <w:div w:id="1757286509">
          <w:marLeft w:val="0"/>
          <w:marRight w:val="0"/>
          <w:marTop w:val="0"/>
          <w:marBottom w:val="0"/>
          <w:divBdr>
            <w:top w:val="none" w:sz="0" w:space="0" w:color="auto"/>
            <w:left w:val="none" w:sz="0" w:space="0" w:color="auto"/>
            <w:bottom w:val="none" w:sz="0" w:space="0" w:color="auto"/>
            <w:right w:val="none" w:sz="0" w:space="0" w:color="auto"/>
          </w:divBdr>
        </w:div>
        <w:div w:id="1163277614">
          <w:marLeft w:val="0"/>
          <w:marRight w:val="0"/>
          <w:marTop w:val="0"/>
          <w:marBottom w:val="0"/>
          <w:divBdr>
            <w:top w:val="none" w:sz="0" w:space="0" w:color="auto"/>
            <w:left w:val="none" w:sz="0" w:space="0" w:color="auto"/>
            <w:bottom w:val="none" w:sz="0" w:space="0" w:color="auto"/>
            <w:right w:val="none" w:sz="0" w:space="0" w:color="auto"/>
          </w:divBdr>
        </w:div>
        <w:div w:id="1224174296">
          <w:marLeft w:val="0"/>
          <w:marRight w:val="0"/>
          <w:marTop w:val="0"/>
          <w:marBottom w:val="0"/>
          <w:divBdr>
            <w:top w:val="none" w:sz="0" w:space="0" w:color="auto"/>
            <w:left w:val="none" w:sz="0" w:space="0" w:color="auto"/>
            <w:bottom w:val="none" w:sz="0" w:space="0" w:color="auto"/>
            <w:right w:val="none" w:sz="0" w:space="0" w:color="auto"/>
          </w:divBdr>
        </w:div>
        <w:div w:id="343215370">
          <w:marLeft w:val="0"/>
          <w:marRight w:val="0"/>
          <w:marTop w:val="0"/>
          <w:marBottom w:val="0"/>
          <w:divBdr>
            <w:top w:val="none" w:sz="0" w:space="0" w:color="auto"/>
            <w:left w:val="none" w:sz="0" w:space="0" w:color="auto"/>
            <w:bottom w:val="none" w:sz="0" w:space="0" w:color="auto"/>
            <w:right w:val="none" w:sz="0" w:space="0" w:color="auto"/>
          </w:divBdr>
        </w:div>
        <w:div w:id="871499800">
          <w:marLeft w:val="0"/>
          <w:marRight w:val="0"/>
          <w:marTop w:val="0"/>
          <w:marBottom w:val="0"/>
          <w:divBdr>
            <w:top w:val="none" w:sz="0" w:space="0" w:color="auto"/>
            <w:left w:val="none" w:sz="0" w:space="0" w:color="auto"/>
            <w:bottom w:val="none" w:sz="0" w:space="0" w:color="auto"/>
            <w:right w:val="none" w:sz="0" w:space="0" w:color="auto"/>
          </w:divBdr>
        </w:div>
      </w:divsChild>
    </w:div>
    <w:div w:id="1804738815">
      <w:bodyDiv w:val="1"/>
      <w:marLeft w:val="0"/>
      <w:marRight w:val="0"/>
      <w:marTop w:val="0"/>
      <w:marBottom w:val="0"/>
      <w:divBdr>
        <w:top w:val="none" w:sz="0" w:space="0" w:color="auto"/>
        <w:left w:val="none" w:sz="0" w:space="0" w:color="auto"/>
        <w:bottom w:val="none" w:sz="0" w:space="0" w:color="auto"/>
        <w:right w:val="none" w:sz="0" w:space="0" w:color="auto"/>
      </w:divBdr>
      <w:divsChild>
        <w:div w:id="522716503">
          <w:marLeft w:val="0"/>
          <w:marRight w:val="0"/>
          <w:marTop w:val="0"/>
          <w:marBottom w:val="0"/>
          <w:divBdr>
            <w:top w:val="none" w:sz="0" w:space="0" w:color="auto"/>
            <w:left w:val="none" w:sz="0" w:space="0" w:color="auto"/>
            <w:bottom w:val="none" w:sz="0" w:space="0" w:color="auto"/>
            <w:right w:val="none" w:sz="0" w:space="0" w:color="auto"/>
          </w:divBdr>
        </w:div>
        <w:div w:id="1992827570">
          <w:marLeft w:val="0"/>
          <w:marRight w:val="0"/>
          <w:marTop w:val="0"/>
          <w:marBottom w:val="0"/>
          <w:divBdr>
            <w:top w:val="none" w:sz="0" w:space="0" w:color="auto"/>
            <w:left w:val="none" w:sz="0" w:space="0" w:color="auto"/>
            <w:bottom w:val="none" w:sz="0" w:space="0" w:color="auto"/>
            <w:right w:val="none" w:sz="0" w:space="0" w:color="auto"/>
          </w:divBdr>
        </w:div>
        <w:div w:id="370768832">
          <w:marLeft w:val="0"/>
          <w:marRight w:val="0"/>
          <w:marTop w:val="0"/>
          <w:marBottom w:val="0"/>
          <w:divBdr>
            <w:top w:val="none" w:sz="0" w:space="0" w:color="auto"/>
            <w:left w:val="none" w:sz="0" w:space="0" w:color="auto"/>
            <w:bottom w:val="none" w:sz="0" w:space="0" w:color="auto"/>
            <w:right w:val="none" w:sz="0" w:space="0" w:color="auto"/>
          </w:divBdr>
        </w:div>
        <w:div w:id="342629839">
          <w:marLeft w:val="0"/>
          <w:marRight w:val="0"/>
          <w:marTop w:val="0"/>
          <w:marBottom w:val="0"/>
          <w:divBdr>
            <w:top w:val="none" w:sz="0" w:space="0" w:color="auto"/>
            <w:left w:val="none" w:sz="0" w:space="0" w:color="auto"/>
            <w:bottom w:val="none" w:sz="0" w:space="0" w:color="auto"/>
            <w:right w:val="none" w:sz="0" w:space="0" w:color="auto"/>
          </w:divBdr>
        </w:div>
        <w:div w:id="571239141">
          <w:marLeft w:val="0"/>
          <w:marRight w:val="0"/>
          <w:marTop w:val="0"/>
          <w:marBottom w:val="0"/>
          <w:divBdr>
            <w:top w:val="none" w:sz="0" w:space="0" w:color="auto"/>
            <w:left w:val="none" w:sz="0" w:space="0" w:color="auto"/>
            <w:bottom w:val="none" w:sz="0" w:space="0" w:color="auto"/>
            <w:right w:val="none" w:sz="0" w:space="0" w:color="auto"/>
          </w:divBdr>
        </w:div>
        <w:div w:id="2079093172">
          <w:marLeft w:val="0"/>
          <w:marRight w:val="0"/>
          <w:marTop w:val="0"/>
          <w:marBottom w:val="0"/>
          <w:divBdr>
            <w:top w:val="none" w:sz="0" w:space="0" w:color="auto"/>
            <w:left w:val="none" w:sz="0" w:space="0" w:color="auto"/>
            <w:bottom w:val="none" w:sz="0" w:space="0" w:color="auto"/>
            <w:right w:val="none" w:sz="0" w:space="0" w:color="auto"/>
          </w:divBdr>
        </w:div>
        <w:div w:id="868109360">
          <w:marLeft w:val="0"/>
          <w:marRight w:val="0"/>
          <w:marTop w:val="0"/>
          <w:marBottom w:val="0"/>
          <w:divBdr>
            <w:top w:val="none" w:sz="0" w:space="0" w:color="auto"/>
            <w:left w:val="none" w:sz="0" w:space="0" w:color="auto"/>
            <w:bottom w:val="none" w:sz="0" w:space="0" w:color="auto"/>
            <w:right w:val="none" w:sz="0" w:space="0" w:color="auto"/>
          </w:divBdr>
        </w:div>
        <w:div w:id="1827278194">
          <w:marLeft w:val="0"/>
          <w:marRight w:val="0"/>
          <w:marTop w:val="0"/>
          <w:marBottom w:val="0"/>
          <w:divBdr>
            <w:top w:val="none" w:sz="0" w:space="0" w:color="auto"/>
            <w:left w:val="none" w:sz="0" w:space="0" w:color="auto"/>
            <w:bottom w:val="none" w:sz="0" w:space="0" w:color="auto"/>
            <w:right w:val="none" w:sz="0" w:space="0" w:color="auto"/>
          </w:divBdr>
        </w:div>
        <w:div w:id="1449621312">
          <w:marLeft w:val="0"/>
          <w:marRight w:val="0"/>
          <w:marTop w:val="0"/>
          <w:marBottom w:val="0"/>
          <w:divBdr>
            <w:top w:val="none" w:sz="0" w:space="0" w:color="auto"/>
            <w:left w:val="none" w:sz="0" w:space="0" w:color="auto"/>
            <w:bottom w:val="none" w:sz="0" w:space="0" w:color="auto"/>
            <w:right w:val="none" w:sz="0" w:space="0" w:color="auto"/>
          </w:divBdr>
        </w:div>
      </w:divsChild>
    </w:div>
    <w:div w:id="1889803218">
      <w:bodyDiv w:val="1"/>
      <w:marLeft w:val="0"/>
      <w:marRight w:val="0"/>
      <w:marTop w:val="0"/>
      <w:marBottom w:val="0"/>
      <w:divBdr>
        <w:top w:val="none" w:sz="0" w:space="0" w:color="auto"/>
        <w:left w:val="none" w:sz="0" w:space="0" w:color="auto"/>
        <w:bottom w:val="none" w:sz="0" w:space="0" w:color="auto"/>
        <w:right w:val="none" w:sz="0" w:space="0" w:color="auto"/>
      </w:divBdr>
    </w:div>
    <w:div w:id="203792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laz.it" TargetMode="External"/><Relationship Id="rId18" Type="http://schemas.openxmlformats.org/officeDocument/2006/relationships/image" Target="media/image4.wmf"/><Relationship Id="rId26" Type="http://schemas.openxmlformats.org/officeDocument/2006/relationships/oleObject" Target="embeddings/oleObject2.bin"/><Relationship Id="rId3" Type="http://schemas.microsoft.com/office/2007/relationships/stylesWithEffects" Target="stylesWithEffects.xml"/><Relationship Id="rId21" Type="http://schemas.openxmlformats.org/officeDocument/2006/relationships/image" Target="media/image6.gif"/><Relationship Id="rId7" Type="http://schemas.openxmlformats.org/officeDocument/2006/relationships/endnotes" Target="endnotes.xml"/><Relationship Id="rId12" Type="http://schemas.openxmlformats.org/officeDocument/2006/relationships/hyperlink" Target="http://www.my-personaltrainer.it" TargetMode="External"/><Relationship Id="rId17" Type="http://schemas.openxmlformats.org/officeDocument/2006/relationships/image" Target="media/image3.wmf"/><Relationship Id="rId25"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oleObject" Target="embeddings/oleObject1.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y-personaltrainer.it/benessere/educazione-alimentare.html" TargetMode="External"/><Relationship Id="rId24" Type="http://schemas.openxmlformats.org/officeDocument/2006/relationships/image" Target="media/image9.gif"/><Relationship Id="rId5" Type="http://schemas.openxmlformats.org/officeDocument/2006/relationships/webSettings" Target="webSettings.xml"/><Relationship Id="rId15" Type="http://schemas.openxmlformats.org/officeDocument/2006/relationships/hyperlink" Target="http://www.saperesalute.it" TargetMode="External"/><Relationship Id="rId23" Type="http://schemas.openxmlformats.org/officeDocument/2006/relationships/image" Target="media/image8.gif"/><Relationship Id="rId28" Type="http://schemas.openxmlformats.org/officeDocument/2006/relationships/footer" Target="footer1.xml"/><Relationship Id="rId10" Type="http://schemas.openxmlformats.org/officeDocument/2006/relationships/hyperlink" Target="http://www.saperesalute.it/disturbi-patologie/tumore?from_article=true"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www.saperesalute.it/disturbi-patologie/diabete?from_article=true" TargetMode="External"/><Relationship Id="rId14" Type="http://schemas.openxmlformats.org/officeDocument/2006/relationships/hyperlink" Target="http://www.salute.gov.it" TargetMode="External"/><Relationship Id="rId22" Type="http://schemas.openxmlformats.org/officeDocument/2006/relationships/image" Target="media/image7.gif"/><Relationship Id="rId27" Type="http://schemas.openxmlformats.org/officeDocument/2006/relationships/image" Target="media/image11.gi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4437</Words>
  <Characters>25293</Characters>
  <Application>Microsoft Office Word</Application>
  <DocSecurity>0</DocSecurity>
  <Lines>210</Lines>
  <Paragraphs>59</Paragraphs>
  <ScaleCrop>false</ScaleCrop>
  <HeadingPairs>
    <vt:vector size="2" baseType="variant">
      <vt:variant>
        <vt:lpstr>Titolo</vt:lpstr>
      </vt:variant>
      <vt:variant>
        <vt:i4>1</vt:i4>
      </vt:variant>
    </vt:vector>
  </HeadingPairs>
  <TitlesOfParts>
    <vt:vector size="1" baseType="lpstr">
      <vt:lpstr/>
    </vt:vector>
  </TitlesOfParts>
  <Company>Company</Company>
  <LinksUpToDate>false</LinksUpToDate>
  <CharactersWithSpaces>29671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2</cp:revision>
  <cp:lastPrinted>2014-06-30T15:20:00Z</cp:lastPrinted>
  <dcterms:created xsi:type="dcterms:W3CDTF">2014-06-30T15:21:00Z</dcterms:created>
  <dcterms:modified xsi:type="dcterms:W3CDTF">2014-06-30T15:21:00Z</dcterms:modified>
</cp:coreProperties>
</file>